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FEF7C4" w14:textId="30E11FF8" w:rsidR="00130DF8" w:rsidRDefault="00130DF8" w:rsidP="00130DF8">
      <w:pPr>
        <w:rPr>
          <w:rFonts w:cs="Arial"/>
          <w:b/>
        </w:rPr>
      </w:pPr>
    </w:p>
    <w:p w14:paraId="5073D6AB" w14:textId="25E4579A" w:rsidR="00130DF8" w:rsidRPr="00C964FB" w:rsidRDefault="00AB513F" w:rsidP="00D401DF">
      <w:pPr>
        <w:tabs>
          <w:tab w:val="left" w:pos="3828"/>
        </w:tabs>
        <w:ind w:right="-141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 xml:space="preserve"> </w:t>
      </w:r>
      <w:r w:rsidR="00D401DF">
        <w:rPr>
          <w:rFonts w:cs="Arial"/>
          <w:b/>
          <w:sz w:val="21"/>
          <w:szCs w:val="21"/>
        </w:rPr>
        <w:tab/>
        <w:t xml:space="preserve">   </w:t>
      </w:r>
      <w:r w:rsidR="00130DF8" w:rsidRPr="00C964FB">
        <w:rPr>
          <w:rFonts w:cs="Arial"/>
          <w:b/>
          <w:sz w:val="21"/>
          <w:szCs w:val="21"/>
        </w:rPr>
        <w:t xml:space="preserve">Załącznik nr 2 do </w:t>
      </w:r>
      <w:r w:rsidR="003E0392">
        <w:rPr>
          <w:rFonts w:cs="Arial"/>
          <w:b/>
          <w:sz w:val="21"/>
          <w:szCs w:val="21"/>
        </w:rPr>
        <w:t>zapytania ofertowego nr DA/18/10</w:t>
      </w:r>
      <w:r w:rsidR="00130DF8" w:rsidRPr="00C964FB">
        <w:rPr>
          <w:rFonts w:cs="Arial"/>
          <w:b/>
          <w:sz w:val="21"/>
          <w:szCs w:val="21"/>
        </w:rPr>
        <w:t>/2021</w:t>
      </w:r>
    </w:p>
    <w:p w14:paraId="06FF4E5E" w14:textId="77777777" w:rsidR="00130DF8" w:rsidRPr="00C964FB" w:rsidRDefault="00130DF8" w:rsidP="00130DF8">
      <w:pPr>
        <w:jc w:val="center"/>
        <w:rPr>
          <w:rFonts w:cs="Arial"/>
          <w:b/>
          <w:sz w:val="21"/>
          <w:szCs w:val="21"/>
        </w:rPr>
      </w:pPr>
    </w:p>
    <w:p w14:paraId="1D07948C" w14:textId="2C0A2778" w:rsidR="00130DF8" w:rsidRDefault="00130DF8" w:rsidP="00EC424E">
      <w:pPr>
        <w:spacing w:line="276" w:lineRule="auto"/>
        <w:jc w:val="right"/>
        <w:rPr>
          <w:rFonts w:cs="Arial"/>
          <w:sz w:val="21"/>
          <w:szCs w:val="21"/>
        </w:rPr>
      </w:pPr>
      <w:r w:rsidRPr="00C964FB">
        <w:rPr>
          <w:rFonts w:cs="Arial"/>
          <w:sz w:val="21"/>
          <w:szCs w:val="21"/>
        </w:rPr>
        <w:t>………………., dnia ……...2021</w:t>
      </w:r>
    </w:p>
    <w:p w14:paraId="34643463" w14:textId="77777777" w:rsidR="00D71C2A" w:rsidRPr="00581627" w:rsidRDefault="00D71C2A" w:rsidP="00EC424E">
      <w:pPr>
        <w:spacing w:line="276" w:lineRule="auto"/>
        <w:jc w:val="right"/>
        <w:rPr>
          <w:rFonts w:cs="Arial"/>
          <w:sz w:val="21"/>
          <w:szCs w:val="21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4036"/>
      </w:tblGrid>
      <w:tr w:rsidR="00130DF8" w:rsidRPr="00761812" w14:paraId="4980483B" w14:textId="77777777" w:rsidTr="00892736">
        <w:trPr>
          <w:trHeight w:val="412"/>
        </w:trPr>
        <w:tc>
          <w:tcPr>
            <w:tcW w:w="2480" w:type="dxa"/>
            <w:shd w:val="clear" w:color="auto" w:fill="F2F2F2"/>
          </w:tcPr>
          <w:p w14:paraId="46DA794E" w14:textId="77777777" w:rsidR="00130DF8" w:rsidRPr="00761812" w:rsidRDefault="00130DF8" w:rsidP="00892736">
            <w:pPr>
              <w:spacing w:line="276" w:lineRule="auto"/>
              <w:ind w:left="157"/>
              <w:rPr>
                <w:rFonts w:cs="Arial"/>
                <w:sz w:val="21"/>
                <w:szCs w:val="21"/>
              </w:rPr>
            </w:pPr>
            <w:r w:rsidRPr="00761812">
              <w:rPr>
                <w:rFonts w:cs="Arial"/>
                <w:sz w:val="21"/>
                <w:szCs w:val="21"/>
              </w:rPr>
              <w:t>Nazwa oferenta</w:t>
            </w:r>
          </w:p>
        </w:tc>
        <w:tc>
          <w:tcPr>
            <w:tcW w:w="4036" w:type="dxa"/>
          </w:tcPr>
          <w:p w14:paraId="466C72E3" w14:textId="77777777" w:rsidR="00130DF8" w:rsidRPr="00761812" w:rsidRDefault="00130DF8" w:rsidP="00892736">
            <w:pPr>
              <w:spacing w:line="276" w:lineRule="auto"/>
              <w:rPr>
                <w:rFonts w:cs="Arial"/>
                <w:sz w:val="21"/>
                <w:szCs w:val="21"/>
              </w:rPr>
            </w:pPr>
            <w:r w:rsidRPr="00761812">
              <w:rPr>
                <w:rFonts w:cs="Arial"/>
                <w:sz w:val="21"/>
                <w:szCs w:val="21"/>
              </w:rPr>
              <w:t>………………………………………………</w:t>
            </w:r>
          </w:p>
        </w:tc>
      </w:tr>
      <w:tr w:rsidR="00130DF8" w:rsidRPr="00761812" w14:paraId="3B2944EC" w14:textId="77777777" w:rsidTr="00892736">
        <w:trPr>
          <w:trHeight w:val="418"/>
        </w:trPr>
        <w:tc>
          <w:tcPr>
            <w:tcW w:w="2480" w:type="dxa"/>
            <w:shd w:val="clear" w:color="auto" w:fill="F2F2F2"/>
          </w:tcPr>
          <w:p w14:paraId="595FCA23" w14:textId="77777777" w:rsidR="00130DF8" w:rsidRPr="00761812" w:rsidRDefault="00130DF8" w:rsidP="00892736">
            <w:pPr>
              <w:spacing w:line="276" w:lineRule="auto"/>
              <w:ind w:left="157"/>
              <w:rPr>
                <w:rFonts w:cs="Arial"/>
                <w:sz w:val="21"/>
                <w:szCs w:val="21"/>
              </w:rPr>
            </w:pPr>
            <w:r w:rsidRPr="00761812">
              <w:rPr>
                <w:rFonts w:cs="Arial"/>
                <w:sz w:val="21"/>
                <w:szCs w:val="21"/>
              </w:rPr>
              <w:t>Adres oferenta</w:t>
            </w:r>
          </w:p>
        </w:tc>
        <w:tc>
          <w:tcPr>
            <w:tcW w:w="4036" w:type="dxa"/>
          </w:tcPr>
          <w:p w14:paraId="4ADA7E3A" w14:textId="77777777" w:rsidR="00130DF8" w:rsidRPr="00761812" w:rsidRDefault="00130DF8" w:rsidP="00892736">
            <w:pPr>
              <w:spacing w:line="276" w:lineRule="auto"/>
              <w:rPr>
                <w:rFonts w:cs="Arial"/>
                <w:sz w:val="21"/>
                <w:szCs w:val="21"/>
              </w:rPr>
            </w:pPr>
            <w:r w:rsidRPr="00761812">
              <w:rPr>
                <w:rFonts w:cs="Arial"/>
                <w:sz w:val="21"/>
                <w:szCs w:val="21"/>
              </w:rPr>
              <w:t>……………………………………………...</w:t>
            </w:r>
          </w:p>
        </w:tc>
      </w:tr>
      <w:tr w:rsidR="00130DF8" w:rsidRPr="00761812" w14:paraId="518AB7B5" w14:textId="77777777" w:rsidTr="00892736">
        <w:trPr>
          <w:trHeight w:val="410"/>
        </w:trPr>
        <w:tc>
          <w:tcPr>
            <w:tcW w:w="2480" w:type="dxa"/>
            <w:shd w:val="clear" w:color="auto" w:fill="F2F2F2"/>
          </w:tcPr>
          <w:p w14:paraId="3945E102" w14:textId="77777777" w:rsidR="00130DF8" w:rsidRPr="00761812" w:rsidRDefault="00130DF8" w:rsidP="00892736">
            <w:pPr>
              <w:spacing w:line="276" w:lineRule="auto"/>
              <w:rPr>
                <w:rFonts w:cs="Arial"/>
                <w:sz w:val="21"/>
                <w:szCs w:val="21"/>
              </w:rPr>
            </w:pPr>
            <w:r w:rsidRPr="00761812">
              <w:rPr>
                <w:rFonts w:cs="Arial"/>
                <w:sz w:val="21"/>
                <w:szCs w:val="21"/>
              </w:rPr>
              <w:t xml:space="preserve">   NIP</w:t>
            </w:r>
          </w:p>
        </w:tc>
        <w:tc>
          <w:tcPr>
            <w:tcW w:w="4036" w:type="dxa"/>
          </w:tcPr>
          <w:p w14:paraId="48D5EA4F" w14:textId="77777777" w:rsidR="00130DF8" w:rsidRPr="00761812" w:rsidRDefault="00130DF8" w:rsidP="00892736">
            <w:pPr>
              <w:spacing w:line="276" w:lineRule="auto"/>
              <w:rPr>
                <w:rFonts w:cs="Arial"/>
                <w:sz w:val="21"/>
                <w:szCs w:val="21"/>
              </w:rPr>
            </w:pPr>
            <w:r w:rsidRPr="00761812">
              <w:rPr>
                <w:rFonts w:cs="Arial"/>
                <w:sz w:val="21"/>
                <w:szCs w:val="21"/>
              </w:rPr>
              <w:t>……………………………………………...</w:t>
            </w:r>
          </w:p>
        </w:tc>
      </w:tr>
      <w:tr w:rsidR="00130DF8" w:rsidRPr="00761812" w14:paraId="4CAE2649" w14:textId="77777777" w:rsidTr="00892736">
        <w:trPr>
          <w:trHeight w:val="417"/>
        </w:trPr>
        <w:tc>
          <w:tcPr>
            <w:tcW w:w="2480" w:type="dxa"/>
            <w:shd w:val="clear" w:color="auto" w:fill="F2F2F2"/>
          </w:tcPr>
          <w:p w14:paraId="51B680E1" w14:textId="77777777" w:rsidR="00130DF8" w:rsidRPr="00761812" w:rsidRDefault="00130DF8" w:rsidP="00892736">
            <w:pPr>
              <w:spacing w:line="276" w:lineRule="auto"/>
              <w:ind w:left="157"/>
              <w:rPr>
                <w:rFonts w:cs="Arial"/>
                <w:sz w:val="21"/>
                <w:szCs w:val="21"/>
              </w:rPr>
            </w:pPr>
            <w:r w:rsidRPr="00761812">
              <w:rPr>
                <w:rFonts w:cs="Arial"/>
                <w:sz w:val="21"/>
                <w:szCs w:val="21"/>
              </w:rPr>
              <w:t>Tel.</w:t>
            </w:r>
          </w:p>
        </w:tc>
        <w:tc>
          <w:tcPr>
            <w:tcW w:w="4036" w:type="dxa"/>
          </w:tcPr>
          <w:p w14:paraId="617B27AE" w14:textId="77777777" w:rsidR="00130DF8" w:rsidRPr="00761812" w:rsidRDefault="00130DF8" w:rsidP="00892736">
            <w:pPr>
              <w:spacing w:line="276" w:lineRule="auto"/>
              <w:rPr>
                <w:rFonts w:cs="Arial"/>
                <w:sz w:val="21"/>
                <w:szCs w:val="21"/>
              </w:rPr>
            </w:pPr>
            <w:r w:rsidRPr="00761812">
              <w:rPr>
                <w:rFonts w:cs="Arial"/>
                <w:sz w:val="21"/>
                <w:szCs w:val="21"/>
              </w:rPr>
              <w:t>……………………………………………...</w:t>
            </w:r>
          </w:p>
        </w:tc>
      </w:tr>
      <w:tr w:rsidR="00130DF8" w:rsidRPr="00761812" w14:paraId="39B86261" w14:textId="77777777" w:rsidTr="00892736">
        <w:trPr>
          <w:trHeight w:val="422"/>
        </w:trPr>
        <w:tc>
          <w:tcPr>
            <w:tcW w:w="2480" w:type="dxa"/>
            <w:shd w:val="clear" w:color="auto" w:fill="F2F2F2"/>
          </w:tcPr>
          <w:p w14:paraId="4FFFA3D2" w14:textId="77777777" w:rsidR="00130DF8" w:rsidRPr="00761812" w:rsidRDefault="00130DF8" w:rsidP="00892736">
            <w:pPr>
              <w:spacing w:line="276" w:lineRule="auto"/>
              <w:ind w:left="157"/>
              <w:rPr>
                <w:rFonts w:cs="Arial"/>
                <w:sz w:val="21"/>
                <w:szCs w:val="21"/>
              </w:rPr>
            </w:pPr>
            <w:r w:rsidRPr="00761812">
              <w:rPr>
                <w:rFonts w:cs="Arial"/>
                <w:sz w:val="21"/>
                <w:szCs w:val="21"/>
              </w:rPr>
              <w:t>E-mail:</w:t>
            </w:r>
          </w:p>
        </w:tc>
        <w:tc>
          <w:tcPr>
            <w:tcW w:w="4036" w:type="dxa"/>
          </w:tcPr>
          <w:p w14:paraId="1D3C9F4F" w14:textId="77777777" w:rsidR="00130DF8" w:rsidRPr="00761812" w:rsidRDefault="00130DF8" w:rsidP="00892736">
            <w:pPr>
              <w:spacing w:line="276" w:lineRule="auto"/>
              <w:rPr>
                <w:rFonts w:cs="Arial"/>
                <w:sz w:val="21"/>
                <w:szCs w:val="21"/>
              </w:rPr>
            </w:pPr>
            <w:r w:rsidRPr="00761812">
              <w:rPr>
                <w:rFonts w:cs="Arial"/>
                <w:sz w:val="21"/>
                <w:szCs w:val="21"/>
              </w:rPr>
              <w:t>………………………………………………</w:t>
            </w:r>
          </w:p>
        </w:tc>
      </w:tr>
      <w:tr w:rsidR="00130DF8" w:rsidRPr="00761812" w14:paraId="50858EDC" w14:textId="77777777" w:rsidTr="00892736">
        <w:trPr>
          <w:trHeight w:val="414"/>
        </w:trPr>
        <w:tc>
          <w:tcPr>
            <w:tcW w:w="2480" w:type="dxa"/>
            <w:shd w:val="clear" w:color="auto" w:fill="F2F2F2"/>
          </w:tcPr>
          <w:p w14:paraId="71A3046B" w14:textId="77777777" w:rsidR="00130DF8" w:rsidRPr="00761812" w:rsidRDefault="00130DF8" w:rsidP="00892736">
            <w:pPr>
              <w:spacing w:line="276" w:lineRule="auto"/>
              <w:ind w:left="157"/>
              <w:rPr>
                <w:rFonts w:cs="Arial"/>
                <w:sz w:val="21"/>
                <w:szCs w:val="21"/>
              </w:rPr>
            </w:pPr>
            <w:r w:rsidRPr="00761812">
              <w:rPr>
                <w:rFonts w:cs="Arial"/>
                <w:sz w:val="21"/>
                <w:szCs w:val="21"/>
              </w:rPr>
              <w:t>Osoba do kontaktu</w:t>
            </w:r>
          </w:p>
        </w:tc>
        <w:tc>
          <w:tcPr>
            <w:tcW w:w="4036" w:type="dxa"/>
          </w:tcPr>
          <w:p w14:paraId="15ED6D44" w14:textId="77777777" w:rsidR="00130DF8" w:rsidRPr="00761812" w:rsidRDefault="00130DF8" w:rsidP="00892736">
            <w:pPr>
              <w:spacing w:line="276" w:lineRule="auto"/>
              <w:rPr>
                <w:rFonts w:cs="Arial"/>
                <w:sz w:val="21"/>
                <w:szCs w:val="21"/>
              </w:rPr>
            </w:pPr>
            <w:r w:rsidRPr="00761812">
              <w:rPr>
                <w:rFonts w:cs="Arial"/>
                <w:sz w:val="21"/>
                <w:szCs w:val="21"/>
              </w:rPr>
              <w:t>………………………………………………</w:t>
            </w:r>
          </w:p>
        </w:tc>
      </w:tr>
      <w:tr w:rsidR="00130DF8" w:rsidRPr="00761812" w14:paraId="11D88D5B" w14:textId="77777777" w:rsidTr="00892736">
        <w:trPr>
          <w:trHeight w:val="414"/>
        </w:trPr>
        <w:tc>
          <w:tcPr>
            <w:tcW w:w="2480" w:type="dxa"/>
            <w:shd w:val="clear" w:color="auto" w:fill="F2F2F2"/>
          </w:tcPr>
          <w:p w14:paraId="2EC680DD" w14:textId="77777777" w:rsidR="00130DF8" w:rsidRPr="00761812" w:rsidRDefault="00130DF8" w:rsidP="00892736">
            <w:pPr>
              <w:spacing w:line="276" w:lineRule="auto"/>
              <w:ind w:left="157"/>
              <w:jc w:val="left"/>
              <w:rPr>
                <w:rFonts w:cs="Arial"/>
                <w:sz w:val="21"/>
                <w:szCs w:val="21"/>
              </w:rPr>
            </w:pPr>
            <w:r w:rsidRPr="00761812">
              <w:rPr>
                <w:rFonts w:cs="Arial"/>
                <w:sz w:val="21"/>
                <w:szCs w:val="21"/>
              </w:rPr>
              <w:t>Nr rachunku bankowego do zapłaty</w:t>
            </w:r>
          </w:p>
        </w:tc>
        <w:tc>
          <w:tcPr>
            <w:tcW w:w="4036" w:type="dxa"/>
          </w:tcPr>
          <w:p w14:paraId="104A6A31" w14:textId="77777777" w:rsidR="00130DF8" w:rsidRPr="00761812" w:rsidRDefault="00130DF8" w:rsidP="00892736">
            <w:pPr>
              <w:spacing w:line="276" w:lineRule="auto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br/>
              <w:t>………………………………………………</w:t>
            </w:r>
          </w:p>
        </w:tc>
      </w:tr>
    </w:tbl>
    <w:p w14:paraId="3BB38E56" w14:textId="77777777" w:rsidR="00130DF8" w:rsidRPr="00761812" w:rsidRDefault="00130DF8" w:rsidP="00130DF8">
      <w:pPr>
        <w:spacing w:line="276" w:lineRule="auto"/>
        <w:rPr>
          <w:rFonts w:cs="Arial"/>
          <w:b/>
          <w:sz w:val="20"/>
          <w:szCs w:val="20"/>
        </w:rPr>
      </w:pPr>
      <w:r w:rsidRPr="00761812">
        <w:rPr>
          <w:rFonts w:cs="Arial"/>
          <w:b/>
          <w:sz w:val="20"/>
          <w:szCs w:val="20"/>
        </w:rPr>
        <w:tab/>
      </w:r>
    </w:p>
    <w:p w14:paraId="6C2F4E13" w14:textId="77777777" w:rsidR="00130DF8" w:rsidRDefault="00130DF8" w:rsidP="00130DF8">
      <w:pPr>
        <w:spacing w:line="276" w:lineRule="auto"/>
        <w:rPr>
          <w:rFonts w:cs="Arial"/>
          <w:b/>
          <w:sz w:val="20"/>
          <w:szCs w:val="20"/>
        </w:rPr>
      </w:pPr>
    </w:p>
    <w:p w14:paraId="243BC8F7" w14:textId="77777777" w:rsidR="00AB513F" w:rsidRDefault="00AB513F" w:rsidP="00130DF8">
      <w:pPr>
        <w:spacing w:line="276" w:lineRule="auto"/>
        <w:rPr>
          <w:rFonts w:cs="Arial"/>
          <w:b/>
          <w:sz w:val="20"/>
          <w:szCs w:val="20"/>
        </w:rPr>
      </w:pPr>
    </w:p>
    <w:p w14:paraId="2499808D" w14:textId="77777777" w:rsidR="00AB513F" w:rsidRDefault="00AB513F" w:rsidP="00130DF8">
      <w:pPr>
        <w:spacing w:line="276" w:lineRule="auto"/>
        <w:rPr>
          <w:rFonts w:cs="Arial"/>
          <w:b/>
          <w:sz w:val="20"/>
          <w:szCs w:val="20"/>
        </w:rPr>
      </w:pPr>
    </w:p>
    <w:p w14:paraId="2FE56C61" w14:textId="77777777" w:rsidR="00AB513F" w:rsidRDefault="00AB513F" w:rsidP="00130DF8">
      <w:pPr>
        <w:spacing w:line="276" w:lineRule="auto"/>
        <w:rPr>
          <w:rFonts w:cs="Arial"/>
          <w:b/>
          <w:sz w:val="20"/>
          <w:szCs w:val="20"/>
        </w:rPr>
      </w:pPr>
    </w:p>
    <w:p w14:paraId="0F7B7FD6" w14:textId="77777777" w:rsidR="00AB513F" w:rsidRDefault="00AB513F" w:rsidP="00130DF8">
      <w:pPr>
        <w:spacing w:line="276" w:lineRule="auto"/>
        <w:rPr>
          <w:rFonts w:cs="Arial"/>
          <w:b/>
          <w:sz w:val="20"/>
          <w:szCs w:val="20"/>
        </w:rPr>
      </w:pPr>
    </w:p>
    <w:p w14:paraId="0FE3E9DF" w14:textId="77777777" w:rsidR="00AB513F" w:rsidRDefault="00AB513F" w:rsidP="00130DF8">
      <w:pPr>
        <w:spacing w:line="276" w:lineRule="auto"/>
        <w:rPr>
          <w:rFonts w:cs="Arial"/>
          <w:b/>
          <w:sz w:val="20"/>
          <w:szCs w:val="20"/>
        </w:rPr>
      </w:pPr>
    </w:p>
    <w:p w14:paraId="358FBB2C" w14:textId="77777777" w:rsidR="00AB513F" w:rsidRDefault="00AB513F" w:rsidP="00130DF8">
      <w:pPr>
        <w:spacing w:line="276" w:lineRule="auto"/>
        <w:rPr>
          <w:rFonts w:cs="Arial"/>
          <w:b/>
          <w:sz w:val="20"/>
          <w:szCs w:val="20"/>
        </w:rPr>
      </w:pPr>
    </w:p>
    <w:p w14:paraId="660C526F" w14:textId="77777777" w:rsidR="00AB513F" w:rsidRDefault="00AB513F" w:rsidP="00130DF8">
      <w:pPr>
        <w:spacing w:line="276" w:lineRule="auto"/>
        <w:rPr>
          <w:rFonts w:cs="Arial"/>
          <w:b/>
          <w:sz w:val="20"/>
          <w:szCs w:val="20"/>
        </w:rPr>
      </w:pPr>
    </w:p>
    <w:p w14:paraId="01C36929" w14:textId="77777777" w:rsidR="00AB513F" w:rsidRDefault="00AB513F" w:rsidP="00130DF8">
      <w:pPr>
        <w:spacing w:line="276" w:lineRule="auto"/>
        <w:rPr>
          <w:rFonts w:cs="Arial"/>
          <w:b/>
          <w:sz w:val="20"/>
          <w:szCs w:val="20"/>
        </w:rPr>
      </w:pPr>
    </w:p>
    <w:p w14:paraId="40A5EE89" w14:textId="77777777" w:rsidR="00AB513F" w:rsidRDefault="00AB513F" w:rsidP="00130DF8">
      <w:pPr>
        <w:spacing w:line="276" w:lineRule="auto"/>
        <w:rPr>
          <w:rFonts w:cs="Arial"/>
          <w:b/>
          <w:sz w:val="20"/>
          <w:szCs w:val="20"/>
        </w:rPr>
      </w:pPr>
    </w:p>
    <w:p w14:paraId="6DD32EE1" w14:textId="77777777" w:rsidR="00130DF8" w:rsidRDefault="00130DF8" w:rsidP="00130DF8">
      <w:pPr>
        <w:spacing w:line="276" w:lineRule="auto"/>
        <w:rPr>
          <w:rFonts w:cs="Arial"/>
          <w:b/>
          <w:sz w:val="21"/>
          <w:szCs w:val="21"/>
        </w:rPr>
      </w:pPr>
    </w:p>
    <w:p w14:paraId="033A86EC" w14:textId="77777777" w:rsidR="00D71C2A" w:rsidRDefault="00D71C2A" w:rsidP="00130DF8">
      <w:pPr>
        <w:spacing w:line="276" w:lineRule="auto"/>
        <w:ind w:left="5954"/>
        <w:rPr>
          <w:rFonts w:cs="Arial"/>
          <w:b/>
          <w:sz w:val="21"/>
          <w:szCs w:val="21"/>
        </w:rPr>
      </w:pPr>
    </w:p>
    <w:p w14:paraId="59BA50DE" w14:textId="77777777" w:rsidR="00130DF8" w:rsidRPr="00C22309" w:rsidRDefault="00130DF8" w:rsidP="00130DF8">
      <w:pPr>
        <w:spacing w:line="276" w:lineRule="auto"/>
        <w:ind w:left="5954"/>
        <w:rPr>
          <w:rFonts w:cs="Arial"/>
          <w:b/>
          <w:sz w:val="21"/>
          <w:szCs w:val="21"/>
        </w:rPr>
      </w:pPr>
      <w:r w:rsidRPr="00C22309">
        <w:rPr>
          <w:rFonts w:cs="Arial"/>
          <w:b/>
          <w:sz w:val="21"/>
          <w:szCs w:val="21"/>
        </w:rPr>
        <w:t>ZAMAWIAJĄCY:</w:t>
      </w:r>
    </w:p>
    <w:p w14:paraId="5BBD3A7A" w14:textId="77777777" w:rsidR="00130DF8" w:rsidRPr="00C22309" w:rsidRDefault="00130DF8" w:rsidP="00130DF8">
      <w:pPr>
        <w:spacing w:line="276" w:lineRule="auto"/>
        <w:ind w:left="5954"/>
        <w:rPr>
          <w:rFonts w:cs="Arial"/>
          <w:sz w:val="21"/>
          <w:szCs w:val="21"/>
        </w:rPr>
      </w:pPr>
      <w:r w:rsidRPr="00C22309">
        <w:rPr>
          <w:rFonts w:cs="Arial"/>
          <w:sz w:val="21"/>
          <w:szCs w:val="21"/>
        </w:rPr>
        <w:t>KGHM CUPRUM Sp. z o.o.</w:t>
      </w:r>
    </w:p>
    <w:p w14:paraId="05792E65" w14:textId="77777777" w:rsidR="00130DF8" w:rsidRPr="00C22309" w:rsidRDefault="00130DF8" w:rsidP="00130DF8">
      <w:pPr>
        <w:spacing w:line="276" w:lineRule="auto"/>
        <w:ind w:left="5954"/>
        <w:rPr>
          <w:rFonts w:cs="Arial"/>
          <w:sz w:val="21"/>
          <w:szCs w:val="21"/>
        </w:rPr>
      </w:pPr>
      <w:r w:rsidRPr="00C22309">
        <w:rPr>
          <w:rFonts w:cs="Arial"/>
          <w:sz w:val="21"/>
          <w:szCs w:val="21"/>
        </w:rPr>
        <w:t>Centrum Badawczo - Rozwojowe</w:t>
      </w:r>
    </w:p>
    <w:p w14:paraId="14F58487" w14:textId="77777777" w:rsidR="00130DF8" w:rsidRPr="00C22309" w:rsidRDefault="00130DF8" w:rsidP="00130DF8">
      <w:pPr>
        <w:spacing w:line="276" w:lineRule="auto"/>
        <w:ind w:left="5954"/>
        <w:rPr>
          <w:rFonts w:cs="Arial"/>
          <w:sz w:val="21"/>
          <w:szCs w:val="21"/>
        </w:rPr>
      </w:pPr>
      <w:r w:rsidRPr="00C22309">
        <w:rPr>
          <w:rFonts w:cs="Arial"/>
          <w:sz w:val="21"/>
          <w:szCs w:val="21"/>
        </w:rPr>
        <w:t xml:space="preserve">Gen. Władysława Sikorskiego 2-8, </w:t>
      </w:r>
    </w:p>
    <w:p w14:paraId="06FB3B2B" w14:textId="4C795259" w:rsidR="00130DF8" w:rsidRDefault="00130DF8" w:rsidP="00130DF8">
      <w:pPr>
        <w:autoSpaceDE w:val="0"/>
        <w:autoSpaceDN w:val="0"/>
        <w:adjustRightInd w:val="0"/>
        <w:spacing w:line="276" w:lineRule="auto"/>
        <w:rPr>
          <w:rFonts w:cs="Arial"/>
          <w:sz w:val="21"/>
          <w:szCs w:val="21"/>
        </w:rPr>
      </w:pPr>
      <w:r w:rsidRPr="00C22309">
        <w:rPr>
          <w:rFonts w:cs="Arial"/>
          <w:sz w:val="21"/>
          <w:szCs w:val="21"/>
        </w:rPr>
        <w:tab/>
      </w:r>
      <w:r w:rsidRPr="00C22309">
        <w:rPr>
          <w:rFonts w:cs="Arial"/>
          <w:sz w:val="21"/>
          <w:szCs w:val="21"/>
        </w:rPr>
        <w:tab/>
      </w:r>
      <w:r w:rsidRPr="00C22309">
        <w:rPr>
          <w:rFonts w:cs="Arial"/>
          <w:sz w:val="21"/>
          <w:szCs w:val="21"/>
        </w:rPr>
        <w:tab/>
      </w:r>
      <w:r w:rsidRPr="00C22309">
        <w:rPr>
          <w:rFonts w:cs="Arial"/>
          <w:sz w:val="21"/>
          <w:szCs w:val="21"/>
        </w:rPr>
        <w:tab/>
      </w:r>
      <w:r w:rsidRPr="00C22309">
        <w:rPr>
          <w:rFonts w:cs="Arial"/>
          <w:sz w:val="21"/>
          <w:szCs w:val="21"/>
        </w:rPr>
        <w:tab/>
      </w:r>
      <w:r w:rsidRPr="00C22309">
        <w:rPr>
          <w:rFonts w:cs="Arial"/>
          <w:sz w:val="21"/>
          <w:szCs w:val="21"/>
        </w:rPr>
        <w:tab/>
      </w:r>
      <w:r w:rsidRPr="00C22309">
        <w:rPr>
          <w:rFonts w:cs="Arial"/>
          <w:sz w:val="21"/>
          <w:szCs w:val="21"/>
        </w:rPr>
        <w:tab/>
      </w:r>
      <w:r w:rsidRPr="00C22309">
        <w:rPr>
          <w:rFonts w:cs="Arial"/>
          <w:sz w:val="21"/>
          <w:szCs w:val="21"/>
        </w:rPr>
        <w:tab/>
        <w:t xml:space="preserve">     53-659 Wrocław</w:t>
      </w:r>
    </w:p>
    <w:p w14:paraId="7756ADC0" w14:textId="77777777" w:rsidR="00D71C2A" w:rsidRDefault="00D71C2A" w:rsidP="00130DF8">
      <w:pPr>
        <w:autoSpaceDE w:val="0"/>
        <w:autoSpaceDN w:val="0"/>
        <w:adjustRightInd w:val="0"/>
        <w:spacing w:line="276" w:lineRule="auto"/>
        <w:rPr>
          <w:rFonts w:cs="Arial"/>
          <w:sz w:val="21"/>
          <w:szCs w:val="21"/>
        </w:rPr>
      </w:pPr>
    </w:p>
    <w:p w14:paraId="53548A6C" w14:textId="77777777" w:rsidR="00D71C2A" w:rsidRPr="00EC424E" w:rsidRDefault="00D71C2A" w:rsidP="00130DF8">
      <w:pPr>
        <w:autoSpaceDE w:val="0"/>
        <w:autoSpaceDN w:val="0"/>
        <w:adjustRightInd w:val="0"/>
        <w:spacing w:line="276" w:lineRule="auto"/>
        <w:rPr>
          <w:rFonts w:cs="Arial"/>
          <w:sz w:val="21"/>
          <w:szCs w:val="21"/>
        </w:rPr>
      </w:pPr>
    </w:p>
    <w:p w14:paraId="6F19A45B" w14:textId="77777777" w:rsidR="00130DF8" w:rsidRPr="003A660E" w:rsidRDefault="00130DF8" w:rsidP="00130DF8">
      <w:pPr>
        <w:autoSpaceDE w:val="0"/>
        <w:autoSpaceDN w:val="0"/>
        <w:adjustRightInd w:val="0"/>
        <w:spacing w:line="276" w:lineRule="auto"/>
        <w:rPr>
          <w:rFonts w:cs="Arial"/>
          <w:b/>
          <w:sz w:val="14"/>
          <w:szCs w:val="20"/>
          <w:u w:val="single"/>
        </w:rPr>
      </w:pPr>
    </w:p>
    <w:p w14:paraId="45C318B1" w14:textId="77777777" w:rsidR="00130DF8" w:rsidRPr="00B15A3D" w:rsidRDefault="00130DF8" w:rsidP="00130DF8">
      <w:pPr>
        <w:spacing w:line="360" w:lineRule="auto"/>
        <w:jc w:val="center"/>
        <w:rPr>
          <w:rFonts w:cs="Arial"/>
          <w:b/>
        </w:rPr>
      </w:pPr>
      <w:r>
        <w:rPr>
          <w:rFonts w:cs="Arial"/>
          <w:b/>
        </w:rPr>
        <w:t>FORMULARZ OFERTOWY</w:t>
      </w:r>
    </w:p>
    <w:p w14:paraId="559AEB62" w14:textId="3344E73E" w:rsidR="003E0392" w:rsidRDefault="00130DF8" w:rsidP="003E0392">
      <w:pPr>
        <w:pStyle w:val="Default"/>
        <w:jc w:val="both"/>
        <w:rPr>
          <w:rFonts w:ascii="Arial" w:hAnsi="Arial" w:cs="Arial"/>
          <w:b/>
          <w:i/>
          <w:sz w:val="21"/>
          <w:szCs w:val="21"/>
        </w:rPr>
      </w:pPr>
      <w:r w:rsidRPr="004A2E9D">
        <w:rPr>
          <w:rFonts w:ascii="Arial" w:hAnsi="Arial" w:cs="Arial"/>
          <w:sz w:val="21"/>
          <w:szCs w:val="21"/>
        </w:rPr>
        <w:t>W o</w:t>
      </w:r>
      <w:r>
        <w:rPr>
          <w:rFonts w:ascii="Arial" w:hAnsi="Arial" w:cs="Arial"/>
          <w:sz w:val="21"/>
          <w:szCs w:val="21"/>
        </w:rPr>
        <w:t>dpowiedzi na zapytanie ofertowe</w:t>
      </w:r>
      <w:r w:rsidRPr="008867F5">
        <w:rPr>
          <w:rFonts w:ascii="Arial" w:hAnsi="Arial" w:cs="Arial"/>
          <w:b/>
          <w:sz w:val="21"/>
          <w:szCs w:val="21"/>
        </w:rPr>
        <w:t xml:space="preserve"> </w:t>
      </w:r>
      <w:r w:rsidR="003E0392" w:rsidRPr="003E0392">
        <w:rPr>
          <w:rFonts w:ascii="Arial" w:hAnsi="Arial" w:cs="Arial"/>
          <w:b/>
          <w:sz w:val="21"/>
          <w:szCs w:val="21"/>
        </w:rPr>
        <w:t>na zakup i dostawę elementów do budowy prototypu w ramach projektu „</w:t>
      </w:r>
      <w:r w:rsidR="003E0392" w:rsidRPr="003E0392">
        <w:rPr>
          <w:rFonts w:ascii="Arial" w:hAnsi="Arial" w:cs="Arial"/>
          <w:b/>
          <w:i/>
          <w:sz w:val="21"/>
          <w:szCs w:val="21"/>
        </w:rPr>
        <w:t>Zintegrowany system obróbki surowca skalnego. Proekologiczna linia produkcyjna, oparta na idei zrównoważonego rozwoju i dostosowana do obsługi przez osoby niepełnosprawne” wspófinansowanego przez Unię Europejską ze środków Europejskiego Funduszu Rozwoju Regionalnego w ramach Regionalnego Programu Operacyjnego dla Województwa Dolnośląskiego na lata 2014-2020, Osi Priorytetowej nr 1 „Przedsiębiorstwa i innowacje", Działania nr 1.2 „Innowacyjne przedsiębiorstwa”, Poddziałania nr 1.2.1 „Innowacyjne przedsiębiorstwa - konkurs horyzontalny”, Schemat nr 1.2.A „Wsparcie dla przedsiębiorstw chcących rozpocząć lub rozwinąć działalność B+R"</w:t>
      </w:r>
    </w:p>
    <w:p w14:paraId="7C3679D6" w14:textId="77777777" w:rsidR="00BC506C" w:rsidRPr="00834B5E" w:rsidRDefault="00BC506C" w:rsidP="003E0392">
      <w:pPr>
        <w:pStyle w:val="Default"/>
        <w:jc w:val="both"/>
        <w:rPr>
          <w:rFonts w:ascii="Arial" w:hAnsi="Arial" w:cs="Arial"/>
          <w:b/>
          <w:i/>
          <w:sz w:val="22"/>
          <w:szCs w:val="22"/>
        </w:rPr>
      </w:pPr>
      <w:bookmarkStart w:id="0" w:name="_GoBack"/>
      <w:bookmarkEnd w:id="0"/>
    </w:p>
    <w:p w14:paraId="05AE83F7" w14:textId="71834FD7" w:rsidR="00130DF8" w:rsidRDefault="00130DF8" w:rsidP="00130DF8">
      <w:pPr>
        <w:pStyle w:val="Default"/>
        <w:jc w:val="both"/>
        <w:rPr>
          <w:i/>
        </w:rPr>
      </w:pPr>
    </w:p>
    <w:p w14:paraId="13093F13" w14:textId="77777777" w:rsidR="00130DF8" w:rsidRPr="00C62462" w:rsidRDefault="00130DF8" w:rsidP="00130DF8">
      <w:pPr>
        <w:pStyle w:val="Default"/>
        <w:jc w:val="both"/>
        <w:rPr>
          <w:rFonts w:ascii="Arial" w:hAnsi="Arial" w:cs="Arial"/>
          <w:b/>
          <w:sz w:val="21"/>
          <w:szCs w:val="21"/>
        </w:rPr>
      </w:pPr>
      <w:r w:rsidRPr="00581627">
        <w:rPr>
          <w:rFonts w:ascii="Arial" w:hAnsi="Arial" w:cs="Arial"/>
          <w:sz w:val="21"/>
          <w:szCs w:val="21"/>
        </w:rPr>
        <w:t>przedstawiam ofertę:</w:t>
      </w:r>
    </w:p>
    <w:p w14:paraId="05DB8794" w14:textId="5F58EFC5" w:rsidR="00130DF8" w:rsidRPr="00EC424E" w:rsidRDefault="00EC424E" w:rsidP="00130DF8">
      <w:pPr>
        <w:numPr>
          <w:ilvl w:val="0"/>
          <w:numId w:val="34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pct15" w:color="auto" w:fill="auto"/>
        <w:spacing w:line="276" w:lineRule="auto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PRZEDMIOT ZAMÓWIENI</w:t>
      </w:r>
      <w:r w:rsidR="00505A62">
        <w:rPr>
          <w:rFonts w:ascii="Cambria" w:hAnsi="Cambria" w:cs="Arial"/>
          <w:b/>
          <w:sz w:val="21"/>
          <w:szCs w:val="21"/>
        </w:rPr>
        <w:t>A</w:t>
      </w:r>
      <w:r w:rsidR="00130DF8" w:rsidRPr="00EC424E">
        <w:rPr>
          <w:rFonts w:ascii="Cambria" w:hAnsi="Cambria" w:cs="Arial"/>
          <w:b/>
          <w:bCs/>
          <w:sz w:val="21"/>
          <w:szCs w:val="21"/>
        </w:rPr>
        <w:tab/>
      </w:r>
    </w:p>
    <w:p w14:paraId="5A048C10" w14:textId="77777777" w:rsidR="00D71C2A" w:rsidRDefault="00D71C2A" w:rsidP="00130DF8">
      <w:pPr>
        <w:autoSpaceDE w:val="0"/>
        <w:autoSpaceDN w:val="0"/>
        <w:adjustRightInd w:val="0"/>
        <w:spacing w:line="276" w:lineRule="auto"/>
        <w:rPr>
          <w:rFonts w:cs="Arial"/>
          <w:sz w:val="21"/>
          <w:szCs w:val="21"/>
        </w:rPr>
      </w:pPr>
    </w:p>
    <w:p w14:paraId="51ECE1AD" w14:textId="20E49C40" w:rsidR="00130DF8" w:rsidRDefault="00130DF8" w:rsidP="00130DF8">
      <w:pPr>
        <w:autoSpaceDE w:val="0"/>
        <w:autoSpaceDN w:val="0"/>
        <w:adjustRightInd w:val="0"/>
        <w:spacing w:line="276" w:lineRule="auto"/>
        <w:rPr>
          <w:rFonts w:cs="Arial"/>
          <w:sz w:val="21"/>
          <w:szCs w:val="21"/>
        </w:rPr>
      </w:pPr>
      <w:r w:rsidRPr="00BB4B66">
        <w:rPr>
          <w:rFonts w:cs="Arial"/>
          <w:sz w:val="21"/>
          <w:szCs w:val="21"/>
        </w:rPr>
        <w:t>Przedmiotem zamówienia jest zak</w:t>
      </w:r>
      <w:r>
        <w:rPr>
          <w:rFonts w:cs="Arial"/>
          <w:sz w:val="21"/>
          <w:szCs w:val="21"/>
        </w:rPr>
        <w:t xml:space="preserve">up i </w:t>
      </w:r>
      <w:r w:rsidRPr="00EC424E">
        <w:rPr>
          <w:rFonts w:cs="Arial"/>
          <w:sz w:val="21"/>
          <w:szCs w:val="21"/>
        </w:rPr>
        <w:t xml:space="preserve">dostarczenie </w:t>
      </w:r>
      <w:r w:rsidR="00EC424E" w:rsidRPr="00EC424E">
        <w:rPr>
          <w:rFonts w:cs="Arial"/>
          <w:sz w:val="21"/>
          <w:szCs w:val="21"/>
        </w:rPr>
        <w:t>elementów do budowy prototypu</w:t>
      </w:r>
      <w:r w:rsidR="00EC424E">
        <w:rPr>
          <w:rFonts w:cs="Arial"/>
          <w:sz w:val="21"/>
          <w:szCs w:val="21"/>
        </w:rPr>
        <w:t>.</w:t>
      </w:r>
    </w:p>
    <w:p w14:paraId="079A8A6F" w14:textId="77777777" w:rsidR="00130DF8" w:rsidRDefault="00130DF8" w:rsidP="00130DF8">
      <w:pPr>
        <w:autoSpaceDE w:val="0"/>
        <w:autoSpaceDN w:val="0"/>
        <w:adjustRightInd w:val="0"/>
        <w:spacing w:line="276" w:lineRule="auto"/>
        <w:rPr>
          <w:rFonts w:cs="Arial"/>
          <w:b/>
          <w:sz w:val="21"/>
          <w:szCs w:val="21"/>
        </w:rPr>
      </w:pPr>
      <w:r w:rsidRPr="00BB4B66">
        <w:rPr>
          <w:rFonts w:cs="Arial"/>
          <w:b/>
          <w:sz w:val="21"/>
          <w:szCs w:val="21"/>
        </w:rPr>
        <w:t>Szczegółowy opis przedmiotu zamówienia został określony w Załączniku nr 1 do niniejszego zapytania ofertowego.</w:t>
      </w:r>
    </w:p>
    <w:p w14:paraId="4EBD7CF8" w14:textId="7D4B11B2" w:rsidR="00130DF8" w:rsidRPr="00EC424E" w:rsidRDefault="00130DF8" w:rsidP="00130DF8">
      <w:pPr>
        <w:autoSpaceDE w:val="0"/>
        <w:autoSpaceDN w:val="0"/>
        <w:adjustRightInd w:val="0"/>
        <w:spacing w:line="276" w:lineRule="auto"/>
        <w:rPr>
          <w:rFonts w:cs="Arial"/>
          <w:sz w:val="21"/>
          <w:szCs w:val="21"/>
        </w:rPr>
      </w:pPr>
      <w:r w:rsidRPr="00EC424E">
        <w:rPr>
          <w:rFonts w:cs="Arial"/>
          <w:sz w:val="21"/>
          <w:szCs w:val="21"/>
        </w:rPr>
        <w:t>Oferowane urządzania powinny spełniać minimalne wymagania techniczne</w:t>
      </w:r>
      <w:r w:rsidR="00EC424E" w:rsidRPr="00EC424E">
        <w:rPr>
          <w:rFonts w:cs="Arial"/>
          <w:sz w:val="21"/>
          <w:szCs w:val="21"/>
        </w:rPr>
        <w:t xml:space="preserve"> wskazane poniżej.</w:t>
      </w:r>
    </w:p>
    <w:p w14:paraId="56701C38" w14:textId="75A2A8E6" w:rsidR="00130DF8" w:rsidRPr="00EC424E" w:rsidRDefault="00130DF8" w:rsidP="00130DF8">
      <w:pPr>
        <w:spacing w:line="276" w:lineRule="auto"/>
        <w:rPr>
          <w:rFonts w:cs="Arial"/>
          <w:sz w:val="21"/>
          <w:szCs w:val="21"/>
        </w:rPr>
      </w:pPr>
      <w:r w:rsidRPr="00EC424E">
        <w:rPr>
          <w:rFonts w:cs="Arial"/>
          <w:sz w:val="21"/>
          <w:szCs w:val="21"/>
        </w:rPr>
        <w:t>Zamawiający dopuszcza możliwości składania ofert częściowych. Zamawiający dopuszcza złożenie oferty na jedną lub więcej części zamówienia.</w:t>
      </w:r>
    </w:p>
    <w:p w14:paraId="25F7804A" w14:textId="6558F766" w:rsidR="00130DF8" w:rsidRDefault="003E0392" w:rsidP="00EC424E">
      <w:pPr>
        <w:contextualSpacing/>
        <w:rPr>
          <w:rFonts w:cs="Arial"/>
          <w:sz w:val="21"/>
          <w:szCs w:val="21"/>
        </w:rPr>
      </w:pPr>
      <w:r w:rsidRPr="00EC424E">
        <w:rPr>
          <w:rFonts w:cs="Arial"/>
          <w:sz w:val="21"/>
          <w:szCs w:val="21"/>
        </w:rPr>
        <w:t>Do oferty należy dołączyć specyfikację techniczną o parametrach nie gorszych niż wskazane po</w:t>
      </w:r>
      <w:r w:rsidR="00EC424E" w:rsidRPr="00EC424E">
        <w:rPr>
          <w:rFonts w:cs="Arial"/>
          <w:sz w:val="21"/>
          <w:szCs w:val="21"/>
        </w:rPr>
        <w:t>niżej</w:t>
      </w:r>
    </w:p>
    <w:p w14:paraId="7B7E392C" w14:textId="77777777" w:rsidR="00D71C2A" w:rsidRPr="00C22309" w:rsidRDefault="00D71C2A" w:rsidP="00EC424E">
      <w:pPr>
        <w:contextualSpacing/>
        <w:rPr>
          <w:rFonts w:cs="Arial"/>
          <w:sz w:val="21"/>
          <w:szCs w:val="21"/>
        </w:rPr>
      </w:pPr>
    </w:p>
    <w:p w14:paraId="23015899" w14:textId="77777777" w:rsidR="00130DF8" w:rsidRPr="005B5305" w:rsidRDefault="00130DF8" w:rsidP="00130DF8">
      <w:pPr>
        <w:numPr>
          <w:ilvl w:val="0"/>
          <w:numId w:val="34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pct15" w:color="auto" w:fill="auto"/>
        <w:spacing w:line="276" w:lineRule="auto"/>
        <w:rPr>
          <w:rFonts w:ascii="Cambria" w:hAnsi="Cambria" w:cs="Arial"/>
          <w:b/>
          <w:sz w:val="21"/>
          <w:szCs w:val="21"/>
        </w:rPr>
      </w:pPr>
      <w:r w:rsidRPr="00581627">
        <w:rPr>
          <w:rFonts w:ascii="Cambria" w:hAnsi="Cambria" w:cs="Arial"/>
          <w:b/>
          <w:sz w:val="21"/>
          <w:szCs w:val="21"/>
        </w:rPr>
        <w:lastRenderedPageBreak/>
        <w:t>CENA</w:t>
      </w:r>
      <w:r>
        <w:rPr>
          <w:rFonts w:ascii="Cambria" w:hAnsi="Cambria" w:cs="Arial"/>
          <w:b/>
          <w:sz w:val="21"/>
          <w:szCs w:val="21"/>
        </w:rPr>
        <w:t xml:space="preserve"> I TERMIN</w:t>
      </w:r>
    </w:p>
    <w:p w14:paraId="05B0A487" w14:textId="77777777" w:rsidR="00130DF8" w:rsidRDefault="00130DF8" w:rsidP="00130DF8">
      <w:pPr>
        <w:rPr>
          <w:rFonts w:cs="Arial"/>
          <w:sz w:val="21"/>
          <w:szCs w:val="21"/>
        </w:rPr>
      </w:pPr>
    </w:p>
    <w:tbl>
      <w:tblPr>
        <w:tblW w:w="9952" w:type="dxa"/>
        <w:tblInd w:w="-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678"/>
        <w:gridCol w:w="5274"/>
      </w:tblGrid>
      <w:tr w:rsidR="00130DF8" w:rsidRPr="00581627" w14:paraId="3E2CDFEB" w14:textId="77777777" w:rsidTr="00892736">
        <w:trPr>
          <w:trHeight w:val="535"/>
        </w:trPr>
        <w:tc>
          <w:tcPr>
            <w:tcW w:w="4678" w:type="dxa"/>
            <w:shd w:val="clear" w:color="auto" w:fill="262626"/>
            <w:vAlign w:val="center"/>
          </w:tcPr>
          <w:p w14:paraId="64A47255" w14:textId="77777777" w:rsidR="00130DF8" w:rsidRPr="00581627" w:rsidRDefault="00130DF8" w:rsidP="00892736">
            <w:pPr>
              <w:spacing w:line="276" w:lineRule="auto"/>
              <w:rPr>
                <w:rFonts w:cs="Arial"/>
                <w:b/>
                <w:color w:val="FFFFFF"/>
                <w:sz w:val="21"/>
                <w:szCs w:val="21"/>
              </w:rPr>
            </w:pPr>
            <w:r w:rsidRPr="00581627">
              <w:rPr>
                <w:rFonts w:cs="Arial"/>
                <w:b/>
                <w:color w:val="FFFFFF"/>
                <w:sz w:val="21"/>
                <w:szCs w:val="21"/>
              </w:rPr>
              <w:t xml:space="preserve">Termin </w:t>
            </w:r>
            <w:r>
              <w:rPr>
                <w:rFonts w:cs="Arial"/>
                <w:b/>
                <w:color w:val="FFFFFF"/>
                <w:sz w:val="21"/>
                <w:szCs w:val="21"/>
              </w:rPr>
              <w:t>płatności</w:t>
            </w:r>
          </w:p>
        </w:tc>
        <w:tc>
          <w:tcPr>
            <w:tcW w:w="5274" w:type="dxa"/>
            <w:shd w:val="clear" w:color="auto" w:fill="F2F2F2"/>
            <w:vAlign w:val="center"/>
          </w:tcPr>
          <w:p w14:paraId="13C315ED" w14:textId="77777777" w:rsidR="00130DF8" w:rsidRPr="00581627" w:rsidRDefault="00130DF8" w:rsidP="00892736">
            <w:pPr>
              <w:spacing w:line="276" w:lineRule="auto"/>
              <w:jc w:val="center"/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Przelew do 60 dni</w:t>
            </w:r>
          </w:p>
        </w:tc>
      </w:tr>
      <w:tr w:rsidR="00130DF8" w:rsidRPr="00581627" w14:paraId="3EA00258" w14:textId="77777777" w:rsidTr="00892736">
        <w:trPr>
          <w:trHeight w:val="535"/>
        </w:trPr>
        <w:tc>
          <w:tcPr>
            <w:tcW w:w="4678" w:type="dxa"/>
            <w:shd w:val="clear" w:color="auto" w:fill="262626"/>
            <w:vAlign w:val="center"/>
          </w:tcPr>
          <w:p w14:paraId="5A970466" w14:textId="77777777" w:rsidR="00130DF8" w:rsidRPr="00581627" w:rsidRDefault="00130DF8" w:rsidP="00892736">
            <w:pPr>
              <w:spacing w:line="276" w:lineRule="auto"/>
              <w:rPr>
                <w:rFonts w:cs="Arial"/>
                <w:b/>
                <w:color w:val="FFFFFF"/>
                <w:sz w:val="21"/>
                <w:szCs w:val="21"/>
              </w:rPr>
            </w:pPr>
            <w:r>
              <w:rPr>
                <w:rFonts w:cs="Arial"/>
                <w:b/>
                <w:color w:val="FFFFFF"/>
                <w:sz w:val="21"/>
                <w:szCs w:val="21"/>
              </w:rPr>
              <w:t>Termin ważności oferty</w:t>
            </w:r>
          </w:p>
        </w:tc>
        <w:tc>
          <w:tcPr>
            <w:tcW w:w="5274" w:type="dxa"/>
            <w:shd w:val="clear" w:color="auto" w:fill="F2F2F2"/>
            <w:vAlign w:val="center"/>
          </w:tcPr>
          <w:p w14:paraId="6E90A893" w14:textId="77777777" w:rsidR="00130DF8" w:rsidRDefault="00130DF8" w:rsidP="00892736">
            <w:pPr>
              <w:spacing w:line="276" w:lineRule="auto"/>
              <w:jc w:val="center"/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minimum 30 dni</w:t>
            </w:r>
          </w:p>
        </w:tc>
      </w:tr>
    </w:tbl>
    <w:p w14:paraId="424E3C40" w14:textId="77777777" w:rsidR="00D71C2A" w:rsidRDefault="00D71C2A" w:rsidP="00EC424E">
      <w:pPr>
        <w:rPr>
          <w:rFonts w:cs="Arial"/>
          <w:b/>
          <w:sz w:val="22"/>
        </w:rPr>
      </w:pPr>
    </w:p>
    <w:p w14:paraId="64E551A0" w14:textId="6A7016FB" w:rsidR="00EC424E" w:rsidRPr="002355EE" w:rsidRDefault="00130DF8" w:rsidP="00EC424E">
      <w:pPr>
        <w:rPr>
          <w:b/>
          <w:sz w:val="20"/>
          <w:szCs w:val="20"/>
          <w:u w:val="single"/>
        </w:rPr>
      </w:pPr>
      <w:r>
        <w:rPr>
          <w:rFonts w:cs="Arial"/>
          <w:b/>
          <w:sz w:val="22"/>
        </w:rPr>
        <w:t xml:space="preserve">- </w:t>
      </w:r>
      <w:r w:rsidR="002355EE">
        <w:rPr>
          <w:rFonts w:cs="Arial"/>
          <w:b/>
          <w:sz w:val="22"/>
        </w:rPr>
        <w:t xml:space="preserve">Część </w:t>
      </w:r>
      <w:r w:rsidRPr="00C964FB">
        <w:rPr>
          <w:rFonts w:cs="Arial"/>
          <w:b/>
          <w:sz w:val="22"/>
        </w:rPr>
        <w:t>I - Usługa serwer VPS</w:t>
      </w:r>
      <w:r w:rsidRPr="002C683F">
        <w:rPr>
          <w:b/>
          <w:sz w:val="20"/>
          <w:szCs w:val="20"/>
          <w:u w:val="single"/>
        </w:rPr>
        <w:t xml:space="preserve"> </w:t>
      </w: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701"/>
        <w:gridCol w:w="4394"/>
        <w:gridCol w:w="851"/>
        <w:gridCol w:w="1275"/>
        <w:gridCol w:w="1418"/>
      </w:tblGrid>
      <w:tr w:rsidR="00130DF8" w:rsidRPr="00E024AF" w14:paraId="223EDA77" w14:textId="77777777" w:rsidTr="00892736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47A8F7F" w14:textId="77777777" w:rsidR="00130DF8" w:rsidRPr="00E024AF" w:rsidRDefault="00130DF8" w:rsidP="00892736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E024AF">
              <w:rPr>
                <w:rFonts w:ascii="Calibri" w:hAnsi="Calibri" w:cs="Arial"/>
                <w:b/>
                <w:bCs/>
                <w:color w:val="000000"/>
              </w:rPr>
              <w:t xml:space="preserve">Lp.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CDFD2A8" w14:textId="77777777" w:rsidR="00130DF8" w:rsidRPr="00E024AF" w:rsidRDefault="00130DF8" w:rsidP="00892736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E024AF">
              <w:rPr>
                <w:rFonts w:ascii="Calibri" w:hAnsi="Calibri" w:cs="Arial"/>
                <w:b/>
                <w:bCs/>
                <w:color w:val="000000"/>
              </w:rPr>
              <w:t>Nazwa zakupu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A13081" w14:textId="77777777" w:rsidR="00130DF8" w:rsidRPr="00E024AF" w:rsidRDefault="00130DF8" w:rsidP="00892736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E024AF">
              <w:rPr>
                <w:rFonts w:ascii="Calibri" w:hAnsi="Calibri" w:cs="Arial"/>
                <w:b/>
                <w:bCs/>
                <w:color w:val="000000"/>
              </w:rPr>
              <w:t>opis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FCE848E" w14:textId="77777777" w:rsidR="00130DF8" w:rsidRPr="00E024AF" w:rsidRDefault="00130DF8" w:rsidP="00892736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E024AF">
              <w:rPr>
                <w:rFonts w:ascii="Calibri" w:hAnsi="Calibri" w:cs="Arial"/>
                <w:b/>
                <w:bCs/>
                <w:color w:val="000000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50BFFE33" w14:textId="77777777" w:rsidR="00130DF8" w:rsidRPr="00E024AF" w:rsidRDefault="00130DF8" w:rsidP="00892736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Cena netto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7087BBDC" w14:textId="77777777" w:rsidR="00130DF8" w:rsidRPr="00E024AF" w:rsidRDefault="00130DF8" w:rsidP="00892736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Cena brutto</w:t>
            </w:r>
          </w:p>
        </w:tc>
      </w:tr>
      <w:tr w:rsidR="00130DF8" w:rsidRPr="00E024AF" w14:paraId="3ED21FEF" w14:textId="77777777" w:rsidTr="00892736">
        <w:trPr>
          <w:trHeight w:val="67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FBE4D" w14:textId="77777777" w:rsidR="00130DF8" w:rsidRPr="00E024AF" w:rsidRDefault="00130DF8" w:rsidP="00892736">
            <w:pPr>
              <w:jc w:val="center"/>
              <w:rPr>
                <w:rFonts w:cs="Arial"/>
                <w:bCs/>
                <w:color w:val="000000"/>
                <w:szCs w:val="18"/>
              </w:rPr>
            </w:pPr>
            <w:r w:rsidRPr="00E024AF">
              <w:rPr>
                <w:rFonts w:cs="Arial"/>
                <w:bCs/>
                <w:color w:val="000000"/>
                <w:szCs w:val="1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47D37" w14:textId="77777777" w:rsidR="00130DF8" w:rsidRPr="00C964FB" w:rsidRDefault="00130DF8" w:rsidP="00892736">
            <w:pPr>
              <w:jc w:val="left"/>
              <w:rPr>
                <w:rFonts w:cs="Arial"/>
                <w:bCs/>
                <w:color w:val="000000"/>
                <w:szCs w:val="18"/>
              </w:rPr>
            </w:pPr>
            <w:r w:rsidRPr="00C964FB">
              <w:rPr>
                <w:rFonts w:cs="Arial"/>
                <w:bCs/>
                <w:color w:val="000000"/>
                <w:szCs w:val="18"/>
              </w:rPr>
              <w:t>Usługa serwer VPS</w:t>
            </w:r>
          </w:p>
          <w:p w14:paraId="5484A0BD" w14:textId="77777777" w:rsidR="00130DF8" w:rsidRPr="00092CC3" w:rsidRDefault="00130DF8" w:rsidP="00892736">
            <w:pPr>
              <w:jc w:val="left"/>
              <w:rPr>
                <w:rFonts w:cs="Arial"/>
                <w:bCs/>
                <w:color w:val="000000"/>
                <w:szCs w:val="1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752F1" w14:textId="77777777" w:rsidR="00130DF8" w:rsidRPr="00C964FB" w:rsidRDefault="00130DF8" w:rsidP="00892736">
            <w:pPr>
              <w:rPr>
                <w:rFonts w:cs="Arial"/>
                <w:szCs w:val="18"/>
              </w:rPr>
            </w:pPr>
            <w:r w:rsidRPr="00C964FB">
              <w:rPr>
                <w:rFonts w:cs="Arial"/>
                <w:szCs w:val="18"/>
              </w:rPr>
              <w:t>Usługodawca będzie zarządzał sprzętem fizycznym (wymiana komponentów, usuwanie awarii). Usługobiorca administruje serwerem VPS.</w:t>
            </w:r>
          </w:p>
          <w:p w14:paraId="3CD5D10D" w14:textId="77777777" w:rsidR="00130DF8" w:rsidRPr="00C964FB" w:rsidRDefault="00130DF8" w:rsidP="00892736">
            <w:pPr>
              <w:rPr>
                <w:rFonts w:cs="Arial"/>
                <w:szCs w:val="18"/>
              </w:rPr>
            </w:pPr>
            <w:r w:rsidRPr="00C964FB">
              <w:rPr>
                <w:rFonts w:cs="Arial"/>
                <w:szCs w:val="18"/>
              </w:rPr>
              <w:t>Usługa będzie świadczona przez okres nie krótszy niż 20 miesięcy.</w:t>
            </w:r>
          </w:p>
          <w:p w14:paraId="71C1AFF8" w14:textId="77777777" w:rsidR="00130DF8" w:rsidRPr="00C964FB" w:rsidRDefault="00130DF8" w:rsidP="00892736">
            <w:pPr>
              <w:rPr>
                <w:rFonts w:cs="Arial"/>
                <w:szCs w:val="18"/>
              </w:rPr>
            </w:pPr>
            <w:r w:rsidRPr="00C964FB">
              <w:rPr>
                <w:rFonts w:cs="Arial"/>
                <w:szCs w:val="18"/>
              </w:rPr>
              <w:t>Specyfikacja serwera:</w:t>
            </w:r>
          </w:p>
          <w:p w14:paraId="2E88AB8A" w14:textId="77777777" w:rsidR="00130DF8" w:rsidRPr="00C964FB" w:rsidRDefault="00130DF8" w:rsidP="00130DF8">
            <w:pPr>
              <w:pStyle w:val="Akapitzlist"/>
              <w:numPr>
                <w:ilvl w:val="0"/>
                <w:numId w:val="28"/>
              </w:numPr>
              <w:suppressAutoHyphens w:val="0"/>
              <w:spacing w:line="259" w:lineRule="auto"/>
              <w:ind w:left="497"/>
              <w:contextualSpacing/>
              <w:jc w:val="left"/>
              <w:rPr>
                <w:rFonts w:ascii="Arial" w:hAnsi="Arial" w:cs="Arial"/>
                <w:szCs w:val="18"/>
              </w:rPr>
            </w:pPr>
            <w:r w:rsidRPr="00C964FB">
              <w:rPr>
                <w:rFonts w:ascii="Arial" w:hAnsi="Arial" w:cs="Arial"/>
                <w:szCs w:val="18"/>
              </w:rPr>
              <w:t>Procesor przynajmniej 4 rdzeniowy</w:t>
            </w:r>
          </w:p>
          <w:p w14:paraId="4C299D15" w14:textId="77777777" w:rsidR="00130DF8" w:rsidRPr="00C964FB" w:rsidRDefault="00130DF8" w:rsidP="00130DF8">
            <w:pPr>
              <w:pStyle w:val="Akapitzlist"/>
              <w:numPr>
                <w:ilvl w:val="0"/>
                <w:numId w:val="28"/>
              </w:numPr>
              <w:suppressAutoHyphens w:val="0"/>
              <w:spacing w:line="259" w:lineRule="auto"/>
              <w:ind w:left="497"/>
              <w:contextualSpacing/>
              <w:jc w:val="left"/>
              <w:rPr>
                <w:rFonts w:ascii="Arial" w:hAnsi="Arial" w:cs="Arial"/>
                <w:szCs w:val="18"/>
              </w:rPr>
            </w:pPr>
            <w:r w:rsidRPr="00C964FB">
              <w:rPr>
                <w:rFonts w:ascii="Arial" w:hAnsi="Arial" w:cs="Arial"/>
                <w:szCs w:val="18"/>
              </w:rPr>
              <w:t>Pamięć RAM nie mniej niż 8GB</w:t>
            </w:r>
          </w:p>
          <w:p w14:paraId="737C0132" w14:textId="77777777" w:rsidR="00130DF8" w:rsidRPr="00C964FB" w:rsidRDefault="00130DF8" w:rsidP="00130DF8">
            <w:pPr>
              <w:pStyle w:val="Akapitzlist"/>
              <w:numPr>
                <w:ilvl w:val="0"/>
                <w:numId w:val="28"/>
              </w:numPr>
              <w:suppressAutoHyphens w:val="0"/>
              <w:spacing w:line="259" w:lineRule="auto"/>
              <w:ind w:left="497"/>
              <w:contextualSpacing/>
              <w:jc w:val="left"/>
              <w:rPr>
                <w:rFonts w:ascii="Arial" w:hAnsi="Arial" w:cs="Arial"/>
                <w:szCs w:val="18"/>
              </w:rPr>
            </w:pPr>
            <w:r w:rsidRPr="00C964FB">
              <w:rPr>
                <w:rFonts w:ascii="Arial" w:hAnsi="Arial" w:cs="Arial"/>
                <w:szCs w:val="18"/>
              </w:rPr>
              <w:t xml:space="preserve">Przestrzeń dyskowa nie mniej niż 100GB SSD </w:t>
            </w:r>
            <w:proofErr w:type="spellStart"/>
            <w:r w:rsidRPr="00C964FB">
              <w:rPr>
                <w:rFonts w:ascii="Arial" w:hAnsi="Arial" w:cs="Arial"/>
                <w:szCs w:val="18"/>
              </w:rPr>
              <w:t>NVMe</w:t>
            </w:r>
            <w:proofErr w:type="spellEnd"/>
          </w:p>
          <w:p w14:paraId="7746E1CF" w14:textId="77777777" w:rsidR="00130DF8" w:rsidRPr="00C964FB" w:rsidRDefault="00130DF8" w:rsidP="00130DF8">
            <w:pPr>
              <w:pStyle w:val="Akapitzlist"/>
              <w:numPr>
                <w:ilvl w:val="0"/>
                <w:numId w:val="28"/>
              </w:numPr>
              <w:suppressAutoHyphens w:val="0"/>
              <w:spacing w:line="259" w:lineRule="auto"/>
              <w:ind w:left="497"/>
              <w:contextualSpacing/>
              <w:jc w:val="left"/>
              <w:rPr>
                <w:rFonts w:ascii="Arial" w:hAnsi="Arial" w:cs="Arial"/>
                <w:szCs w:val="18"/>
              </w:rPr>
            </w:pPr>
            <w:r w:rsidRPr="00C964FB">
              <w:rPr>
                <w:rFonts w:ascii="Arial" w:hAnsi="Arial" w:cs="Arial"/>
                <w:szCs w:val="18"/>
              </w:rPr>
              <w:t>Przepustowość do sieci 1Gbps bez limitu transferu</w:t>
            </w:r>
          </w:p>
          <w:p w14:paraId="7551ABC5" w14:textId="77777777" w:rsidR="00130DF8" w:rsidRPr="00C964FB" w:rsidRDefault="00130DF8" w:rsidP="00130DF8">
            <w:pPr>
              <w:pStyle w:val="Akapitzlist"/>
              <w:numPr>
                <w:ilvl w:val="0"/>
                <w:numId w:val="28"/>
              </w:numPr>
              <w:suppressAutoHyphens w:val="0"/>
              <w:spacing w:line="259" w:lineRule="auto"/>
              <w:ind w:left="497"/>
              <w:contextualSpacing/>
              <w:jc w:val="left"/>
              <w:rPr>
                <w:rFonts w:ascii="Arial" w:hAnsi="Arial" w:cs="Arial"/>
                <w:szCs w:val="18"/>
              </w:rPr>
            </w:pPr>
            <w:r w:rsidRPr="00C964FB">
              <w:rPr>
                <w:rFonts w:ascii="Arial" w:hAnsi="Arial" w:cs="Arial"/>
                <w:szCs w:val="18"/>
              </w:rPr>
              <w:t xml:space="preserve">Zainstalowany system </w:t>
            </w:r>
            <w:proofErr w:type="spellStart"/>
            <w:r w:rsidRPr="00C964FB">
              <w:rPr>
                <w:rFonts w:ascii="Arial" w:hAnsi="Arial" w:cs="Arial"/>
                <w:szCs w:val="18"/>
              </w:rPr>
              <w:t>Ubuntu</w:t>
            </w:r>
            <w:proofErr w:type="spellEnd"/>
            <w:r w:rsidRPr="00C964FB">
              <w:rPr>
                <w:rFonts w:ascii="Arial" w:hAnsi="Arial" w:cs="Arial"/>
                <w:szCs w:val="18"/>
              </w:rPr>
              <w:t xml:space="preserve"> 21.xx</w:t>
            </w:r>
          </w:p>
          <w:p w14:paraId="5937A238" w14:textId="77777777" w:rsidR="00130DF8" w:rsidRPr="00C964FB" w:rsidRDefault="00130DF8" w:rsidP="00892736">
            <w:pPr>
              <w:rPr>
                <w:rFonts w:cs="Arial"/>
                <w:szCs w:val="18"/>
              </w:rPr>
            </w:pPr>
            <w:r w:rsidRPr="00C964FB">
              <w:rPr>
                <w:rFonts w:cs="Arial"/>
                <w:szCs w:val="18"/>
              </w:rPr>
              <w:t>Usługi dodatkowe konieczne – możliwość tworzenia zrzutów serwera (</w:t>
            </w:r>
            <w:proofErr w:type="spellStart"/>
            <w:r w:rsidRPr="00C964FB">
              <w:rPr>
                <w:rFonts w:cs="Arial"/>
                <w:szCs w:val="18"/>
              </w:rPr>
              <w:t>snapshot</w:t>
            </w:r>
            <w:proofErr w:type="spellEnd"/>
            <w:r w:rsidRPr="00C964FB">
              <w:rPr>
                <w:rFonts w:cs="Arial"/>
                <w:szCs w:val="18"/>
              </w:rPr>
              <w:t>) w wielkości przynajmniej 100GB. Automatyczne kopie zapasowe na zasadzie kopii instalacji w wielkości przynajmniej 100GB.</w:t>
            </w:r>
          </w:p>
          <w:p w14:paraId="46572FB6" w14:textId="77777777" w:rsidR="00130DF8" w:rsidRPr="00E024AF" w:rsidRDefault="00130DF8" w:rsidP="00892736">
            <w:pPr>
              <w:jc w:val="left"/>
              <w:rPr>
                <w:rFonts w:cs="Arial"/>
                <w:bCs/>
                <w:color w:val="000000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CE2C24" w14:textId="77777777" w:rsidR="00130DF8" w:rsidRPr="00E024AF" w:rsidRDefault="00130DF8" w:rsidP="00892736">
            <w:pPr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 szt.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801E73" w14:textId="77777777" w:rsidR="00130DF8" w:rsidRPr="00E024AF" w:rsidRDefault="00130DF8" w:rsidP="00892736">
            <w:pPr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……………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1CCC2F" w14:textId="77777777" w:rsidR="00130DF8" w:rsidRPr="00E024AF" w:rsidRDefault="00130DF8" w:rsidP="00892736">
            <w:pPr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………………</w:t>
            </w:r>
          </w:p>
        </w:tc>
      </w:tr>
      <w:tr w:rsidR="00130DF8" w:rsidRPr="00F31AE3" w14:paraId="25CDCEB5" w14:textId="77777777" w:rsidTr="008927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19"/>
        </w:trPr>
        <w:tc>
          <w:tcPr>
            <w:tcW w:w="7372" w:type="dxa"/>
            <w:gridSpan w:val="4"/>
            <w:shd w:val="clear" w:color="auto" w:fill="auto"/>
            <w:vAlign w:val="center"/>
          </w:tcPr>
          <w:p w14:paraId="1E1FED37" w14:textId="77777777" w:rsidR="00130DF8" w:rsidRPr="00F31AE3" w:rsidRDefault="00130DF8" w:rsidP="00892736">
            <w:pPr>
              <w:jc w:val="center"/>
              <w:rPr>
                <w:rFonts w:cs="Arial"/>
                <w:b/>
                <w:sz w:val="21"/>
                <w:szCs w:val="21"/>
              </w:rPr>
            </w:pPr>
            <w:r w:rsidRPr="00F31AE3">
              <w:rPr>
                <w:rFonts w:cs="Arial"/>
                <w:sz w:val="21"/>
                <w:szCs w:val="21"/>
              </w:rPr>
              <w:t xml:space="preserve">                                                                                                      </w:t>
            </w:r>
            <w:r w:rsidRPr="00F31AE3">
              <w:rPr>
                <w:rFonts w:cs="Arial"/>
                <w:b/>
                <w:sz w:val="21"/>
                <w:szCs w:val="21"/>
              </w:rPr>
              <w:t>RAZEM</w:t>
            </w:r>
          </w:p>
        </w:tc>
        <w:tc>
          <w:tcPr>
            <w:tcW w:w="1275" w:type="dxa"/>
            <w:shd w:val="clear" w:color="auto" w:fill="auto"/>
          </w:tcPr>
          <w:p w14:paraId="49DC2535" w14:textId="77777777" w:rsidR="00130DF8" w:rsidRPr="00F31AE3" w:rsidRDefault="00130DF8" w:rsidP="00892736">
            <w:pPr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br/>
              <w:t>…………..</w:t>
            </w:r>
          </w:p>
        </w:tc>
        <w:tc>
          <w:tcPr>
            <w:tcW w:w="1418" w:type="dxa"/>
            <w:shd w:val="clear" w:color="auto" w:fill="auto"/>
          </w:tcPr>
          <w:p w14:paraId="1D8C2E02" w14:textId="77777777" w:rsidR="00130DF8" w:rsidRPr="00F31AE3" w:rsidRDefault="00130DF8" w:rsidP="00892736">
            <w:pPr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br/>
              <w:t>……………..</w:t>
            </w:r>
          </w:p>
        </w:tc>
      </w:tr>
    </w:tbl>
    <w:p w14:paraId="692E9D7B" w14:textId="77777777" w:rsidR="002355EE" w:rsidRDefault="002355EE" w:rsidP="00130DF8">
      <w:pPr>
        <w:pStyle w:val="Style9"/>
        <w:widowControl/>
        <w:spacing w:before="130"/>
        <w:jc w:val="both"/>
        <w:rPr>
          <w:rFonts w:ascii="Arial" w:hAnsi="Arial" w:cs="Arial"/>
          <w:sz w:val="20"/>
          <w:szCs w:val="20"/>
        </w:rPr>
      </w:pPr>
    </w:p>
    <w:p w14:paraId="6108C494" w14:textId="3C5C7304" w:rsidR="004C7C6C" w:rsidRPr="004C7C6C" w:rsidRDefault="004C7C6C" w:rsidP="00130DF8">
      <w:pPr>
        <w:pStyle w:val="Style9"/>
        <w:widowControl/>
        <w:spacing w:before="130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130DF8">
        <w:rPr>
          <w:rFonts w:ascii="Arial" w:hAnsi="Arial" w:cs="Arial"/>
          <w:b/>
          <w:sz w:val="22"/>
          <w:szCs w:val="22"/>
        </w:rPr>
        <w:t xml:space="preserve"> </w:t>
      </w:r>
      <w:r w:rsidR="002355EE">
        <w:rPr>
          <w:rFonts w:ascii="Arial" w:hAnsi="Arial" w:cs="Arial"/>
          <w:b/>
          <w:sz w:val="21"/>
          <w:szCs w:val="21"/>
        </w:rPr>
        <w:t>Część II</w:t>
      </w:r>
      <w:r w:rsidR="00130DF8" w:rsidRPr="00B04CEA">
        <w:rPr>
          <w:rFonts w:ascii="Arial" w:hAnsi="Arial" w:cs="Arial"/>
          <w:b/>
          <w:sz w:val="21"/>
          <w:szCs w:val="21"/>
        </w:rPr>
        <w:t xml:space="preserve"> - Z</w:t>
      </w:r>
      <w:r>
        <w:rPr>
          <w:rFonts w:ascii="Arial" w:hAnsi="Arial" w:cs="Arial"/>
          <w:b/>
          <w:sz w:val="21"/>
          <w:szCs w:val="21"/>
        </w:rPr>
        <w:t>estaw narzędzi programistycznych</w:t>
      </w: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701"/>
        <w:gridCol w:w="4394"/>
        <w:gridCol w:w="851"/>
        <w:gridCol w:w="1275"/>
        <w:gridCol w:w="1418"/>
      </w:tblGrid>
      <w:tr w:rsidR="00130DF8" w:rsidRPr="00E024AF" w14:paraId="49B63C3B" w14:textId="77777777" w:rsidTr="00892736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58F5DC3" w14:textId="77777777" w:rsidR="00130DF8" w:rsidRPr="00E024AF" w:rsidRDefault="00130DF8" w:rsidP="00892736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E024AF">
              <w:rPr>
                <w:rFonts w:ascii="Calibri" w:hAnsi="Calibri" w:cs="Arial"/>
                <w:b/>
                <w:bCs/>
                <w:color w:val="000000"/>
              </w:rPr>
              <w:t xml:space="preserve">Lp.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80CC2A7" w14:textId="77777777" w:rsidR="00130DF8" w:rsidRPr="00E024AF" w:rsidRDefault="00130DF8" w:rsidP="00892736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E024AF">
              <w:rPr>
                <w:rFonts w:ascii="Calibri" w:hAnsi="Calibri" w:cs="Arial"/>
                <w:b/>
                <w:bCs/>
                <w:color w:val="000000"/>
              </w:rPr>
              <w:t>Nazwa zakupu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945F13" w14:textId="77777777" w:rsidR="00130DF8" w:rsidRPr="00E024AF" w:rsidRDefault="00130DF8" w:rsidP="00892736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E024AF">
              <w:rPr>
                <w:rFonts w:ascii="Calibri" w:hAnsi="Calibri" w:cs="Arial"/>
                <w:b/>
                <w:bCs/>
                <w:color w:val="000000"/>
              </w:rPr>
              <w:t>opis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3105702" w14:textId="77777777" w:rsidR="00130DF8" w:rsidRPr="00E024AF" w:rsidRDefault="00130DF8" w:rsidP="00892736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E024AF">
              <w:rPr>
                <w:rFonts w:ascii="Calibri" w:hAnsi="Calibri" w:cs="Arial"/>
                <w:b/>
                <w:bCs/>
                <w:color w:val="000000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04E6D25A" w14:textId="77777777" w:rsidR="00130DF8" w:rsidRPr="00E024AF" w:rsidRDefault="00130DF8" w:rsidP="00892736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Cena netto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26208C61" w14:textId="77777777" w:rsidR="00130DF8" w:rsidRPr="00E024AF" w:rsidRDefault="00130DF8" w:rsidP="00892736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Cena brutto</w:t>
            </w:r>
          </w:p>
        </w:tc>
      </w:tr>
      <w:tr w:rsidR="00130DF8" w:rsidRPr="00E024AF" w14:paraId="062BB7BD" w14:textId="77777777" w:rsidTr="00892736">
        <w:trPr>
          <w:trHeight w:val="67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178D9" w14:textId="77777777" w:rsidR="00130DF8" w:rsidRPr="00E024AF" w:rsidRDefault="00130DF8" w:rsidP="00892736">
            <w:pPr>
              <w:jc w:val="center"/>
              <w:rPr>
                <w:rFonts w:cs="Arial"/>
                <w:bCs/>
                <w:color w:val="000000"/>
                <w:szCs w:val="18"/>
              </w:rPr>
            </w:pPr>
            <w:r w:rsidRPr="00E024AF">
              <w:rPr>
                <w:rFonts w:cs="Arial"/>
                <w:bCs/>
                <w:color w:val="000000"/>
                <w:szCs w:val="1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61FBB" w14:textId="77777777" w:rsidR="00130DF8" w:rsidRDefault="00130DF8" w:rsidP="00892736">
            <w:pPr>
              <w:jc w:val="left"/>
              <w:rPr>
                <w:rFonts w:cs="Arial"/>
                <w:bCs/>
                <w:color w:val="000000"/>
                <w:szCs w:val="18"/>
              </w:rPr>
            </w:pPr>
          </w:p>
          <w:p w14:paraId="182C2F5D" w14:textId="77777777" w:rsidR="00130DF8" w:rsidRPr="00B04CEA" w:rsidRDefault="00130DF8" w:rsidP="00892736">
            <w:pPr>
              <w:jc w:val="left"/>
              <w:rPr>
                <w:rFonts w:cs="Arial"/>
                <w:bCs/>
                <w:color w:val="000000"/>
                <w:szCs w:val="18"/>
              </w:rPr>
            </w:pPr>
            <w:r w:rsidRPr="00B04CEA">
              <w:rPr>
                <w:rFonts w:cs="Arial"/>
                <w:bCs/>
                <w:color w:val="000000"/>
                <w:szCs w:val="18"/>
              </w:rPr>
              <w:t>Zintegrowane środowisko programistyczne do tworzenia aplikacji webowych</w:t>
            </w:r>
          </w:p>
          <w:p w14:paraId="7221C1DF" w14:textId="77777777" w:rsidR="00130DF8" w:rsidRPr="00B04CEA" w:rsidRDefault="00130DF8" w:rsidP="00892736">
            <w:pPr>
              <w:jc w:val="left"/>
              <w:rPr>
                <w:rFonts w:cs="Arial"/>
                <w:bCs/>
                <w:color w:val="000000"/>
                <w:szCs w:val="1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785F8" w14:textId="77777777" w:rsidR="00130DF8" w:rsidRPr="00B04CEA" w:rsidRDefault="00130DF8" w:rsidP="00892736">
            <w:pPr>
              <w:jc w:val="left"/>
              <w:rPr>
                <w:rFonts w:cs="Arial"/>
                <w:bCs/>
                <w:color w:val="000000"/>
                <w:szCs w:val="18"/>
              </w:rPr>
            </w:pPr>
            <w:r w:rsidRPr="00B04CEA">
              <w:rPr>
                <w:rFonts w:cs="Arial"/>
                <w:szCs w:val="18"/>
              </w:rPr>
              <w:t xml:space="preserve">IDE do wsparcia tworzenia aplikacji webowych w oparciu o języki </w:t>
            </w:r>
            <w:proofErr w:type="spellStart"/>
            <w:r w:rsidRPr="00B04CEA">
              <w:rPr>
                <w:rFonts w:cs="Arial"/>
                <w:szCs w:val="18"/>
              </w:rPr>
              <w:t>JavaScirpt</w:t>
            </w:r>
            <w:proofErr w:type="spellEnd"/>
            <w:r w:rsidRPr="00B04CEA">
              <w:rPr>
                <w:rFonts w:cs="Arial"/>
                <w:szCs w:val="18"/>
              </w:rPr>
              <w:t xml:space="preserve">, HTML, CSS. Wymagane natywne wsparcie dla </w:t>
            </w:r>
            <w:proofErr w:type="spellStart"/>
            <w:r w:rsidRPr="00B04CEA">
              <w:rPr>
                <w:rFonts w:cs="Arial"/>
                <w:szCs w:val="18"/>
              </w:rPr>
              <w:t>Angular</w:t>
            </w:r>
            <w:proofErr w:type="spellEnd"/>
            <w:r w:rsidRPr="00B04CEA">
              <w:rPr>
                <w:rFonts w:cs="Arial"/>
                <w:szCs w:val="18"/>
              </w:rPr>
              <w:t xml:space="preserve">, </w:t>
            </w:r>
            <w:proofErr w:type="spellStart"/>
            <w:r w:rsidRPr="00B04CEA">
              <w:rPr>
                <w:rFonts w:cs="Arial"/>
                <w:szCs w:val="18"/>
              </w:rPr>
              <w:t>React</w:t>
            </w:r>
            <w:proofErr w:type="spellEnd"/>
            <w:r w:rsidRPr="00B04CEA">
              <w:rPr>
                <w:rFonts w:cs="Arial"/>
                <w:szCs w:val="18"/>
              </w:rPr>
              <w:t xml:space="preserve">, Vue.js. Debugger, narzędzia do testów jednostkowych oraz integracja z systemami VCS (Git, GitHub, </w:t>
            </w:r>
            <w:proofErr w:type="spellStart"/>
            <w:r w:rsidRPr="00B04CEA">
              <w:rPr>
                <w:rFonts w:cs="Arial"/>
                <w:szCs w:val="18"/>
              </w:rPr>
              <w:t>Mercurial</w:t>
            </w:r>
            <w:proofErr w:type="spellEnd"/>
            <w:r w:rsidRPr="00B04CEA">
              <w:rPr>
                <w:rFonts w:cs="Arial"/>
                <w:szCs w:val="18"/>
              </w:rPr>
              <w:t>).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7B3B9B" w14:textId="77777777" w:rsidR="00130DF8" w:rsidRPr="00E024AF" w:rsidRDefault="00130DF8" w:rsidP="00892736">
            <w:pPr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 szt.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AA9235" w14:textId="77777777" w:rsidR="00130DF8" w:rsidRPr="00E024AF" w:rsidRDefault="00130DF8" w:rsidP="00892736">
            <w:pPr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……………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B7E07C" w14:textId="77777777" w:rsidR="00130DF8" w:rsidRPr="00E024AF" w:rsidRDefault="00130DF8" w:rsidP="00892736">
            <w:pPr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………………</w:t>
            </w:r>
          </w:p>
        </w:tc>
      </w:tr>
      <w:tr w:rsidR="00130DF8" w:rsidRPr="00E024AF" w14:paraId="2D3CC091" w14:textId="77777777" w:rsidTr="00892736">
        <w:trPr>
          <w:trHeight w:val="67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4741A" w14:textId="77777777" w:rsidR="00130DF8" w:rsidRPr="00E024AF" w:rsidRDefault="00130DF8" w:rsidP="00892736">
            <w:pPr>
              <w:jc w:val="center"/>
              <w:rPr>
                <w:rFonts w:cs="Arial"/>
                <w:bCs/>
                <w:color w:val="000000"/>
                <w:szCs w:val="18"/>
              </w:rPr>
            </w:pPr>
            <w:r>
              <w:rPr>
                <w:rFonts w:cs="Arial"/>
                <w:bCs/>
                <w:color w:val="000000"/>
                <w:szCs w:val="1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6DAE2" w14:textId="77777777" w:rsidR="00130DF8" w:rsidRPr="00B04CEA" w:rsidRDefault="00130DF8" w:rsidP="00892736">
            <w:pPr>
              <w:jc w:val="left"/>
              <w:rPr>
                <w:rFonts w:cs="Arial"/>
                <w:bCs/>
                <w:color w:val="000000"/>
                <w:szCs w:val="18"/>
              </w:rPr>
            </w:pPr>
            <w:r w:rsidRPr="00B04CEA">
              <w:rPr>
                <w:rFonts w:cs="Arial"/>
                <w:bCs/>
                <w:color w:val="000000"/>
                <w:szCs w:val="18"/>
              </w:rPr>
              <w:t>Zintegrowane środowisko programistyczne do tworzenia aplikacji desktopowych</w:t>
            </w:r>
          </w:p>
          <w:p w14:paraId="6017EBAA" w14:textId="77777777" w:rsidR="00130DF8" w:rsidRPr="00B04CEA" w:rsidRDefault="00130DF8" w:rsidP="00892736">
            <w:pPr>
              <w:jc w:val="left"/>
              <w:rPr>
                <w:rFonts w:cs="Arial"/>
                <w:bCs/>
                <w:color w:val="000000"/>
                <w:szCs w:val="1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8B140" w14:textId="77777777" w:rsidR="00130DF8" w:rsidRPr="00B04CEA" w:rsidRDefault="00130DF8" w:rsidP="00130DF8">
            <w:pPr>
              <w:pStyle w:val="Akapitzlist"/>
              <w:numPr>
                <w:ilvl w:val="0"/>
                <w:numId w:val="30"/>
              </w:numPr>
              <w:suppressAutoHyphens w:val="0"/>
              <w:spacing w:line="259" w:lineRule="auto"/>
              <w:ind w:left="355"/>
              <w:contextualSpacing/>
              <w:jc w:val="left"/>
              <w:rPr>
                <w:rFonts w:ascii="Arial" w:hAnsi="Arial" w:cs="Arial"/>
                <w:szCs w:val="18"/>
              </w:rPr>
            </w:pPr>
            <w:r w:rsidRPr="00B04CEA">
              <w:rPr>
                <w:rFonts w:ascii="Arial" w:hAnsi="Arial" w:cs="Arial"/>
                <w:szCs w:val="18"/>
              </w:rPr>
              <w:t xml:space="preserve">Możliwość tworzenia oprogramowania dla .NET, ASP.NET, .NET </w:t>
            </w:r>
            <w:proofErr w:type="spellStart"/>
            <w:r w:rsidRPr="00B04CEA">
              <w:rPr>
                <w:rFonts w:ascii="Arial" w:hAnsi="Arial" w:cs="Arial"/>
                <w:szCs w:val="18"/>
              </w:rPr>
              <w:t>Core</w:t>
            </w:r>
            <w:proofErr w:type="spellEnd"/>
            <w:r w:rsidRPr="00B04CEA">
              <w:rPr>
                <w:rFonts w:ascii="Arial" w:hAnsi="Arial" w:cs="Arial"/>
                <w:szCs w:val="18"/>
              </w:rPr>
              <w:t xml:space="preserve">, </w:t>
            </w:r>
            <w:proofErr w:type="spellStart"/>
            <w:r w:rsidRPr="00B04CEA">
              <w:rPr>
                <w:rFonts w:ascii="Arial" w:hAnsi="Arial" w:cs="Arial"/>
                <w:szCs w:val="18"/>
              </w:rPr>
              <w:t>Xamarin</w:t>
            </w:r>
            <w:proofErr w:type="spellEnd"/>
            <w:r w:rsidRPr="00B04CEA">
              <w:rPr>
                <w:rFonts w:ascii="Arial" w:hAnsi="Arial" w:cs="Arial"/>
                <w:szCs w:val="18"/>
              </w:rPr>
              <w:t>, na systemach operacyjnych Windows, Mac, Linux.</w:t>
            </w:r>
          </w:p>
          <w:p w14:paraId="1874AB96" w14:textId="77777777" w:rsidR="00130DF8" w:rsidRPr="00B04CEA" w:rsidRDefault="00130DF8" w:rsidP="00130DF8">
            <w:pPr>
              <w:pStyle w:val="Akapitzlist"/>
              <w:numPr>
                <w:ilvl w:val="0"/>
                <w:numId w:val="29"/>
              </w:numPr>
              <w:suppressAutoHyphens w:val="0"/>
              <w:spacing w:line="259" w:lineRule="auto"/>
              <w:ind w:left="355"/>
              <w:contextualSpacing/>
              <w:jc w:val="left"/>
              <w:rPr>
                <w:rFonts w:ascii="Arial" w:hAnsi="Arial" w:cs="Arial"/>
                <w:szCs w:val="18"/>
              </w:rPr>
            </w:pPr>
            <w:r w:rsidRPr="00B04CEA">
              <w:rPr>
                <w:rFonts w:ascii="Arial" w:hAnsi="Arial" w:cs="Arial"/>
                <w:szCs w:val="18"/>
              </w:rPr>
              <w:t xml:space="preserve">Wsparcie programowania dla .NET Framework i wieloplatformowego .NET </w:t>
            </w:r>
            <w:proofErr w:type="spellStart"/>
            <w:r w:rsidRPr="00B04CEA">
              <w:rPr>
                <w:rFonts w:ascii="Arial" w:hAnsi="Arial" w:cs="Arial"/>
                <w:szCs w:val="18"/>
              </w:rPr>
              <w:t>Core</w:t>
            </w:r>
            <w:proofErr w:type="spellEnd"/>
            <w:r w:rsidRPr="00B04CEA">
              <w:rPr>
                <w:rFonts w:ascii="Arial" w:hAnsi="Arial" w:cs="Arial"/>
                <w:szCs w:val="18"/>
              </w:rPr>
              <w:t xml:space="preserve"> oraz Mono.</w:t>
            </w:r>
          </w:p>
          <w:p w14:paraId="4EE749F8" w14:textId="77777777" w:rsidR="00130DF8" w:rsidRPr="00B04CEA" w:rsidRDefault="00130DF8" w:rsidP="00130DF8">
            <w:pPr>
              <w:pStyle w:val="Akapitzlist"/>
              <w:numPr>
                <w:ilvl w:val="0"/>
                <w:numId w:val="29"/>
              </w:numPr>
              <w:suppressAutoHyphens w:val="0"/>
              <w:spacing w:line="259" w:lineRule="auto"/>
              <w:ind w:left="355"/>
              <w:contextualSpacing/>
              <w:jc w:val="left"/>
              <w:rPr>
                <w:rFonts w:ascii="Arial" w:hAnsi="Arial" w:cs="Arial"/>
                <w:szCs w:val="18"/>
              </w:rPr>
            </w:pPr>
            <w:r w:rsidRPr="00B04CEA">
              <w:rPr>
                <w:rFonts w:ascii="Arial" w:hAnsi="Arial" w:cs="Arial"/>
                <w:szCs w:val="18"/>
              </w:rPr>
              <w:t xml:space="preserve">Wsparcie dla systemów kontroli wersji: Git, CVS, </w:t>
            </w:r>
            <w:proofErr w:type="spellStart"/>
            <w:r w:rsidRPr="00B04CEA">
              <w:rPr>
                <w:rFonts w:ascii="Arial" w:hAnsi="Arial" w:cs="Arial"/>
                <w:szCs w:val="18"/>
              </w:rPr>
              <w:t>Subversion</w:t>
            </w:r>
            <w:proofErr w:type="spellEnd"/>
            <w:r w:rsidRPr="00B04CEA">
              <w:rPr>
                <w:rFonts w:ascii="Arial" w:hAnsi="Arial" w:cs="Arial"/>
                <w:szCs w:val="18"/>
              </w:rPr>
              <w:t>.</w:t>
            </w:r>
          </w:p>
          <w:p w14:paraId="1A0D9CF1" w14:textId="77777777" w:rsidR="00130DF8" w:rsidRPr="00B04CEA" w:rsidRDefault="00130DF8" w:rsidP="00130DF8">
            <w:pPr>
              <w:pStyle w:val="Akapitzlist"/>
              <w:numPr>
                <w:ilvl w:val="0"/>
                <w:numId w:val="29"/>
              </w:numPr>
              <w:suppressAutoHyphens w:val="0"/>
              <w:spacing w:line="259" w:lineRule="auto"/>
              <w:ind w:left="355"/>
              <w:contextualSpacing/>
              <w:jc w:val="left"/>
              <w:rPr>
                <w:rFonts w:ascii="Arial" w:hAnsi="Arial" w:cs="Arial"/>
                <w:szCs w:val="18"/>
              </w:rPr>
            </w:pPr>
            <w:r w:rsidRPr="00B04CEA">
              <w:rPr>
                <w:rFonts w:ascii="Arial" w:hAnsi="Arial" w:cs="Arial"/>
                <w:szCs w:val="18"/>
              </w:rPr>
              <w:t>Natywne wsparcie dla obsługi baz danych.</w:t>
            </w:r>
          </w:p>
          <w:p w14:paraId="174A87F8" w14:textId="77777777" w:rsidR="00130DF8" w:rsidRPr="00B04CEA" w:rsidRDefault="00130DF8" w:rsidP="00130DF8">
            <w:pPr>
              <w:pStyle w:val="Akapitzlist"/>
              <w:numPr>
                <w:ilvl w:val="0"/>
                <w:numId w:val="29"/>
              </w:numPr>
              <w:suppressAutoHyphens w:val="0"/>
              <w:spacing w:line="259" w:lineRule="auto"/>
              <w:ind w:left="355"/>
              <w:contextualSpacing/>
              <w:jc w:val="left"/>
              <w:rPr>
                <w:rFonts w:ascii="Arial" w:hAnsi="Arial" w:cs="Arial"/>
                <w:szCs w:val="18"/>
              </w:rPr>
            </w:pPr>
            <w:r w:rsidRPr="00B04CEA">
              <w:rPr>
                <w:rFonts w:ascii="Arial" w:hAnsi="Arial" w:cs="Arial"/>
                <w:szCs w:val="18"/>
              </w:rPr>
              <w:t xml:space="preserve">Licencja dożywotnia z aktualizacjami przynajmniej przez rok. </w:t>
            </w:r>
          </w:p>
          <w:p w14:paraId="214EF456" w14:textId="77777777" w:rsidR="00130DF8" w:rsidRPr="00B04CEA" w:rsidRDefault="00130DF8" w:rsidP="00892736">
            <w:pPr>
              <w:rPr>
                <w:rFonts w:cs="Arial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004668" w14:textId="77777777" w:rsidR="00130DF8" w:rsidRDefault="00130DF8" w:rsidP="00892736">
            <w:pPr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 szt.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99E257" w14:textId="77777777" w:rsidR="00130DF8" w:rsidRDefault="00130DF8" w:rsidP="00892736">
            <w:pPr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…………….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8D0670" w14:textId="77777777" w:rsidR="00130DF8" w:rsidRDefault="00130DF8" w:rsidP="00892736">
            <w:pPr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………………..</w:t>
            </w:r>
          </w:p>
        </w:tc>
      </w:tr>
      <w:tr w:rsidR="00130DF8" w:rsidRPr="00F31AE3" w14:paraId="7F6DAC50" w14:textId="77777777" w:rsidTr="008927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19"/>
        </w:trPr>
        <w:tc>
          <w:tcPr>
            <w:tcW w:w="7372" w:type="dxa"/>
            <w:gridSpan w:val="4"/>
            <w:shd w:val="clear" w:color="auto" w:fill="auto"/>
            <w:vAlign w:val="center"/>
          </w:tcPr>
          <w:p w14:paraId="0EB45844" w14:textId="77777777" w:rsidR="00130DF8" w:rsidRPr="00F31AE3" w:rsidRDefault="00130DF8" w:rsidP="00892736">
            <w:pPr>
              <w:jc w:val="center"/>
              <w:rPr>
                <w:rFonts w:cs="Arial"/>
                <w:b/>
                <w:sz w:val="21"/>
                <w:szCs w:val="21"/>
              </w:rPr>
            </w:pPr>
            <w:r w:rsidRPr="00F31AE3">
              <w:rPr>
                <w:rFonts w:cs="Arial"/>
                <w:sz w:val="21"/>
                <w:szCs w:val="21"/>
              </w:rPr>
              <w:t xml:space="preserve">                                                                                                      </w:t>
            </w:r>
            <w:r w:rsidRPr="00F31AE3">
              <w:rPr>
                <w:rFonts w:cs="Arial"/>
                <w:b/>
                <w:sz w:val="21"/>
                <w:szCs w:val="21"/>
              </w:rPr>
              <w:t>RAZEM</w:t>
            </w:r>
          </w:p>
        </w:tc>
        <w:tc>
          <w:tcPr>
            <w:tcW w:w="1275" w:type="dxa"/>
            <w:shd w:val="clear" w:color="auto" w:fill="auto"/>
          </w:tcPr>
          <w:p w14:paraId="37AAD729" w14:textId="77777777" w:rsidR="00130DF8" w:rsidRPr="00F31AE3" w:rsidRDefault="00130DF8" w:rsidP="00892736">
            <w:pPr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br/>
              <w:t>…………..</w:t>
            </w:r>
          </w:p>
        </w:tc>
        <w:tc>
          <w:tcPr>
            <w:tcW w:w="1418" w:type="dxa"/>
            <w:shd w:val="clear" w:color="auto" w:fill="auto"/>
          </w:tcPr>
          <w:p w14:paraId="300D0B0D" w14:textId="77777777" w:rsidR="00130DF8" w:rsidRPr="00F31AE3" w:rsidRDefault="00130DF8" w:rsidP="00892736">
            <w:pPr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br/>
              <w:t>……………..</w:t>
            </w:r>
          </w:p>
        </w:tc>
      </w:tr>
    </w:tbl>
    <w:p w14:paraId="32260849" w14:textId="77777777" w:rsidR="00130DF8" w:rsidRDefault="00130DF8" w:rsidP="00130DF8">
      <w:pPr>
        <w:spacing w:line="276" w:lineRule="auto"/>
        <w:rPr>
          <w:rFonts w:cs="Arial"/>
          <w:sz w:val="20"/>
          <w:szCs w:val="20"/>
        </w:rPr>
      </w:pPr>
    </w:p>
    <w:p w14:paraId="36CF473D" w14:textId="2A111BD5" w:rsidR="00D71C2A" w:rsidRPr="002355EE" w:rsidRDefault="00130DF8" w:rsidP="00130DF8">
      <w:pPr>
        <w:pStyle w:val="Style9"/>
        <w:widowControl/>
        <w:spacing w:before="130"/>
        <w:jc w:val="both"/>
        <w:rPr>
          <w:rFonts w:ascii="Arial" w:hAnsi="Arial" w:cs="Arial"/>
          <w:b/>
          <w:sz w:val="21"/>
          <w:szCs w:val="21"/>
        </w:rPr>
      </w:pPr>
      <w:r w:rsidRPr="00D71C2A">
        <w:rPr>
          <w:rFonts w:ascii="Arial" w:hAnsi="Arial" w:cs="Arial"/>
          <w:b/>
          <w:sz w:val="21"/>
          <w:szCs w:val="21"/>
        </w:rPr>
        <w:lastRenderedPageBreak/>
        <w:t>-</w:t>
      </w:r>
      <w:r w:rsidR="002355EE">
        <w:rPr>
          <w:rFonts w:ascii="Arial" w:hAnsi="Arial" w:cs="Arial"/>
          <w:b/>
          <w:sz w:val="21"/>
          <w:szCs w:val="21"/>
        </w:rPr>
        <w:t xml:space="preserve"> Część III</w:t>
      </w:r>
      <w:r w:rsidRPr="00D71C2A">
        <w:rPr>
          <w:rFonts w:ascii="Arial" w:hAnsi="Arial" w:cs="Arial"/>
          <w:b/>
          <w:sz w:val="21"/>
          <w:szCs w:val="21"/>
        </w:rPr>
        <w:t xml:space="preserve"> - Opro</w:t>
      </w:r>
      <w:r w:rsidR="00E5511E">
        <w:rPr>
          <w:rFonts w:ascii="Arial" w:hAnsi="Arial" w:cs="Arial"/>
          <w:b/>
          <w:sz w:val="21"/>
          <w:szCs w:val="21"/>
        </w:rPr>
        <w:t xml:space="preserve">gramowanie do </w:t>
      </w:r>
      <w:r w:rsidR="00687E3B">
        <w:rPr>
          <w:rFonts w:ascii="Arial" w:hAnsi="Arial" w:cs="Arial"/>
          <w:b/>
          <w:sz w:val="21"/>
          <w:szCs w:val="21"/>
        </w:rPr>
        <w:t xml:space="preserve">projektowania i </w:t>
      </w:r>
      <w:r w:rsidR="00E5511E">
        <w:rPr>
          <w:rFonts w:ascii="Arial" w:hAnsi="Arial" w:cs="Arial"/>
          <w:b/>
          <w:sz w:val="21"/>
          <w:szCs w:val="21"/>
        </w:rPr>
        <w:t xml:space="preserve">modelowania 3D </w:t>
      </w: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701"/>
        <w:gridCol w:w="4394"/>
        <w:gridCol w:w="851"/>
        <w:gridCol w:w="1275"/>
        <w:gridCol w:w="1418"/>
      </w:tblGrid>
      <w:tr w:rsidR="00D71C2A" w:rsidRPr="00E024AF" w14:paraId="0ED5E4A0" w14:textId="77777777" w:rsidTr="00F82D32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E1CD4A2" w14:textId="77777777" w:rsidR="00D71C2A" w:rsidRPr="00E024AF" w:rsidRDefault="00D71C2A" w:rsidP="00F82D32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E024AF">
              <w:rPr>
                <w:rFonts w:ascii="Calibri" w:hAnsi="Calibri" w:cs="Arial"/>
                <w:b/>
                <w:bCs/>
                <w:color w:val="000000"/>
              </w:rPr>
              <w:t xml:space="preserve">Lp.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3164A87" w14:textId="77777777" w:rsidR="00D71C2A" w:rsidRPr="00E024AF" w:rsidRDefault="00D71C2A" w:rsidP="00F82D32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E024AF">
              <w:rPr>
                <w:rFonts w:ascii="Calibri" w:hAnsi="Calibri" w:cs="Arial"/>
                <w:b/>
                <w:bCs/>
                <w:color w:val="000000"/>
              </w:rPr>
              <w:t>Nazwa zakupu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360AA9" w14:textId="77777777" w:rsidR="00D71C2A" w:rsidRPr="00E024AF" w:rsidRDefault="00D71C2A" w:rsidP="00F82D32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E024AF">
              <w:rPr>
                <w:rFonts w:ascii="Calibri" w:hAnsi="Calibri" w:cs="Arial"/>
                <w:b/>
                <w:bCs/>
                <w:color w:val="000000"/>
              </w:rPr>
              <w:t>opis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943EBA1" w14:textId="77777777" w:rsidR="00D71C2A" w:rsidRPr="00E024AF" w:rsidRDefault="00D71C2A" w:rsidP="00F82D32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E024AF">
              <w:rPr>
                <w:rFonts w:ascii="Calibri" w:hAnsi="Calibri" w:cs="Arial"/>
                <w:b/>
                <w:bCs/>
                <w:color w:val="000000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1DB37175" w14:textId="77777777" w:rsidR="00D71C2A" w:rsidRPr="00E024AF" w:rsidRDefault="00D71C2A" w:rsidP="00F82D32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Cena netto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0814538C" w14:textId="77777777" w:rsidR="00D71C2A" w:rsidRPr="00E024AF" w:rsidRDefault="00D71C2A" w:rsidP="00F82D32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Cena brutto</w:t>
            </w:r>
          </w:p>
        </w:tc>
      </w:tr>
      <w:tr w:rsidR="00D71C2A" w:rsidRPr="00E024AF" w14:paraId="38C4F503" w14:textId="77777777" w:rsidTr="00F82D32">
        <w:trPr>
          <w:trHeight w:val="67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07B88" w14:textId="77777777" w:rsidR="00D71C2A" w:rsidRPr="00E024AF" w:rsidRDefault="00D71C2A" w:rsidP="00F82D32">
            <w:pPr>
              <w:jc w:val="center"/>
              <w:rPr>
                <w:rFonts w:cs="Arial"/>
                <w:bCs/>
                <w:color w:val="000000"/>
                <w:szCs w:val="18"/>
              </w:rPr>
            </w:pPr>
            <w:r w:rsidRPr="00E024AF">
              <w:rPr>
                <w:rFonts w:cs="Arial"/>
                <w:bCs/>
                <w:color w:val="000000"/>
                <w:szCs w:val="1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FB2D4" w14:textId="77777777" w:rsidR="00D71C2A" w:rsidRDefault="00D71C2A" w:rsidP="00D71C2A">
            <w:pPr>
              <w:jc w:val="left"/>
              <w:rPr>
                <w:rFonts w:cs="Arial"/>
                <w:bCs/>
                <w:color w:val="000000"/>
                <w:szCs w:val="18"/>
              </w:rPr>
            </w:pPr>
            <w:r>
              <w:rPr>
                <w:rFonts w:cs="Arial"/>
                <w:bCs/>
                <w:color w:val="000000"/>
                <w:szCs w:val="18"/>
              </w:rPr>
              <w:t>Oprogramowanie do projektowania i modelowania 3D</w:t>
            </w:r>
          </w:p>
          <w:p w14:paraId="2DB77FA5" w14:textId="77777777" w:rsidR="00D71C2A" w:rsidRPr="00092CC3" w:rsidRDefault="00D71C2A" w:rsidP="00F82D32">
            <w:pPr>
              <w:jc w:val="left"/>
              <w:rPr>
                <w:rFonts w:cs="Arial"/>
                <w:bCs/>
                <w:color w:val="000000"/>
                <w:szCs w:val="1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88968" w14:textId="77777777" w:rsidR="00D71C2A" w:rsidRPr="002C683F" w:rsidRDefault="00D71C2A" w:rsidP="00D71C2A">
            <w:pPr>
              <w:rPr>
                <w:rFonts w:cs="Arial"/>
              </w:rPr>
            </w:pPr>
            <w:r w:rsidRPr="002C683F">
              <w:rPr>
                <w:rFonts w:cs="Arial"/>
              </w:rPr>
              <w:t>Oprogramowanie do projektowania i modelowania 3D</w:t>
            </w:r>
          </w:p>
          <w:p w14:paraId="349C38BE" w14:textId="77777777" w:rsidR="00D71C2A" w:rsidRDefault="00D71C2A" w:rsidP="004C7C6C">
            <w:pPr>
              <w:pStyle w:val="Akapitzlist"/>
              <w:numPr>
                <w:ilvl w:val="0"/>
                <w:numId w:val="31"/>
              </w:numPr>
              <w:suppressAutoHyphens w:val="0"/>
              <w:spacing w:line="259" w:lineRule="auto"/>
              <w:ind w:left="422"/>
              <w:contextualSpacing/>
              <w:jc w:val="left"/>
              <w:rPr>
                <w:rFonts w:ascii="Arial" w:hAnsi="Arial" w:cs="Arial"/>
              </w:rPr>
            </w:pPr>
            <w:r w:rsidRPr="002C683F">
              <w:rPr>
                <w:rFonts w:ascii="Arial" w:hAnsi="Arial" w:cs="Arial"/>
              </w:rPr>
              <w:t xml:space="preserve">Możliwość importu chmury punktów ze skaningu laserowego i modelowania bezpośrednio na chmurze. </w:t>
            </w:r>
          </w:p>
          <w:p w14:paraId="3841A149" w14:textId="5CA0C3B2" w:rsidR="00505A62" w:rsidRPr="00505A62" w:rsidRDefault="00505A62" w:rsidP="004C7C6C">
            <w:pPr>
              <w:pStyle w:val="Akapitzlist"/>
              <w:numPr>
                <w:ilvl w:val="0"/>
                <w:numId w:val="31"/>
              </w:numPr>
              <w:suppressAutoHyphens w:val="0"/>
              <w:spacing w:line="259" w:lineRule="auto"/>
              <w:ind w:left="422"/>
              <w:contextualSpacing/>
              <w:jc w:val="left"/>
              <w:rPr>
                <w:rFonts w:ascii="Arial" w:hAnsi="Arial" w:cs="Arial"/>
              </w:rPr>
            </w:pPr>
            <w:r w:rsidRPr="002C683F">
              <w:rPr>
                <w:rFonts w:ascii="Arial" w:hAnsi="Arial" w:cs="Arial"/>
              </w:rPr>
              <w:t>Integracja z oprogramowaniem</w:t>
            </w:r>
            <w:r>
              <w:rPr>
                <w:rFonts w:ascii="Arial" w:hAnsi="Arial" w:cs="Arial"/>
              </w:rPr>
              <w:t xml:space="preserve"> do</w:t>
            </w:r>
            <w:r w:rsidRPr="002C683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obróbki chmur punktów ze skanowania laserowego – możliwość dynamicznego odbierania przesyłanych tekstur, pomierzonych punktów na chmurze </w:t>
            </w:r>
            <w:r w:rsidR="004C7C6C">
              <w:rPr>
                <w:rFonts w:ascii="Arial" w:hAnsi="Arial" w:cs="Arial"/>
              </w:rPr>
              <w:t>itp.</w:t>
            </w:r>
            <w:r>
              <w:rPr>
                <w:rFonts w:ascii="Arial" w:hAnsi="Arial" w:cs="Arial"/>
              </w:rPr>
              <w:t xml:space="preserve"> w jednolitym układzie współrzędnych.</w:t>
            </w:r>
          </w:p>
          <w:p w14:paraId="6839A252" w14:textId="77777777" w:rsidR="00D71C2A" w:rsidRPr="002C683F" w:rsidRDefault="00D71C2A" w:rsidP="004C7C6C">
            <w:pPr>
              <w:pStyle w:val="Akapitzlist"/>
              <w:numPr>
                <w:ilvl w:val="0"/>
                <w:numId w:val="31"/>
              </w:numPr>
              <w:suppressAutoHyphens w:val="0"/>
              <w:spacing w:line="259" w:lineRule="auto"/>
              <w:ind w:left="422"/>
              <w:contextualSpacing/>
              <w:jc w:val="left"/>
              <w:rPr>
                <w:rFonts w:ascii="Arial" w:hAnsi="Arial" w:cs="Arial"/>
              </w:rPr>
            </w:pPr>
            <w:r w:rsidRPr="002C683F">
              <w:rPr>
                <w:rFonts w:ascii="Arial" w:hAnsi="Arial" w:cs="Arial"/>
              </w:rPr>
              <w:t xml:space="preserve">Silnik renderujący umożliwiający tworzenie </w:t>
            </w:r>
            <w:proofErr w:type="spellStart"/>
            <w:r w:rsidRPr="002C683F">
              <w:rPr>
                <w:rFonts w:ascii="Arial" w:hAnsi="Arial" w:cs="Arial"/>
              </w:rPr>
              <w:t>fotorealistycznych</w:t>
            </w:r>
            <w:proofErr w:type="spellEnd"/>
            <w:r w:rsidRPr="002C683F">
              <w:rPr>
                <w:rFonts w:ascii="Arial" w:hAnsi="Arial" w:cs="Arial"/>
              </w:rPr>
              <w:t xml:space="preserve"> wizualizacji w czasie rzeczywistym z możliwością zmiany parametrów oświetlenia.</w:t>
            </w:r>
          </w:p>
          <w:p w14:paraId="061500B4" w14:textId="77777777" w:rsidR="00D71C2A" w:rsidRPr="002C683F" w:rsidRDefault="00D71C2A" w:rsidP="004C7C6C">
            <w:pPr>
              <w:pStyle w:val="Akapitzlist"/>
              <w:numPr>
                <w:ilvl w:val="0"/>
                <w:numId w:val="31"/>
              </w:numPr>
              <w:suppressAutoHyphens w:val="0"/>
              <w:spacing w:line="259" w:lineRule="auto"/>
              <w:ind w:left="422"/>
              <w:contextualSpacing/>
              <w:jc w:val="left"/>
              <w:rPr>
                <w:rFonts w:ascii="Arial" w:hAnsi="Arial" w:cs="Arial"/>
              </w:rPr>
            </w:pPr>
            <w:r w:rsidRPr="002C683F">
              <w:rPr>
                <w:rFonts w:ascii="Arial" w:hAnsi="Arial" w:cs="Arial"/>
              </w:rPr>
              <w:t xml:space="preserve">Zintegrowana biblioteka gotowych modeli 3D elementów takich jak elementy wyposażenia domu, okna, rośliny itp. </w:t>
            </w:r>
          </w:p>
          <w:p w14:paraId="6EC8B5DB" w14:textId="77777777" w:rsidR="00D71C2A" w:rsidRPr="002C683F" w:rsidRDefault="00D71C2A" w:rsidP="004C7C6C">
            <w:pPr>
              <w:pStyle w:val="Akapitzlist"/>
              <w:numPr>
                <w:ilvl w:val="0"/>
                <w:numId w:val="31"/>
              </w:numPr>
              <w:suppressAutoHyphens w:val="0"/>
              <w:spacing w:line="259" w:lineRule="auto"/>
              <w:ind w:left="422"/>
              <w:contextualSpacing/>
              <w:jc w:val="left"/>
              <w:rPr>
                <w:rFonts w:ascii="Arial" w:hAnsi="Arial" w:cs="Arial"/>
              </w:rPr>
            </w:pPr>
            <w:r w:rsidRPr="002C683F">
              <w:rPr>
                <w:rFonts w:ascii="Arial" w:hAnsi="Arial" w:cs="Arial"/>
              </w:rPr>
              <w:t>Narzędzia do dokładnego modelowania 3D, tworzenia projektów 3D oraz przygotowania dokumentacji technicznej.</w:t>
            </w:r>
          </w:p>
          <w:p w14:paraId="24F582CE" w14:textId="77777777" w:rsidR="00D71C2A" w:rsidRPr="002C683F" w:rsidRDefault="00D71C2A" w:rsidP="004C7C6C">
            <w:pPr>
              <w:pStyle w:val="Akapitzlist"/>
              <w:numPr>
                <w:ilvl w:val="0"/>
                <w:numId w:val="31"/>
              </w:numPr>
              <w:suppressAutoHyphens w:val="0"/>
              <w:spacing w:line="259" w:lineRule="auto"/>
              <w:ind w:left="422"/>
              <w:contextualSpacing/>
              <w:jc w:val="left"/>
              <w:rPr>
                <w:rFonts w:ascii="Arial" w:hAnsi="Arial" w:cs="Arial"/>
              </w:rPr>
            </w:pPr>
            <w:r w:rsidRPr="002C683F">
              <w:rPr>
                <w:rFonts w:ascii="Arial" w:hAnsi="Arial" w:cs="Arial"/>
              </w:rPr>
              <w:t>Zintegrowany serwis do przechowywania projektów w chmurze.</w:t>
            </w:r>
          </w:p>
          <w:p w14:paraId="79A7D034" w14:textId="77777777" w:rsidR="00D71C2A" w:rsidRPr="002C683F" w:rsidRDefault="00D71C2A" w:rsidP="004C7C6C">
            <w:pPr>
              <w:pStyle w:val="Akapitzlist"/>
              <w:numPr>
                <w:ilvl w:val="0"/>
                <w:numId w:val="31"/>
              </w:numPr>
              <w:suppressAutoHyphens w:val="0"/>
              <w:spacing w:line="259" w:lineRule="auto"/>
              <w:ind w:left="422"/>
              <w:contextualSpacing/>
              <w:jc w:val="left"/>
              <w:rPr>
                <w:rFonts w:ascii="Arial" w:hAnsi="Arial" w:cs="Arial"/>
              </w:rPr>
            </w:pPr>
            <w:r w:rsidRPr="002C683F">
              <w:rPr>
                <w:rFonts w:ascii="Arial" w:hAnsi="Arial" w:cs="Arial"/>
              </w:rPr>
              <w:t>Możliwość prezentacji modeli na urządzeniach mobilnych oraz w rzeczywistości wirtualnej.</w:t>
            </w:r>
          </w:p>
          <w:p w14:paraId="35EB6403" w14:textId="77777777" w:rsidR="00D71C2A" w:rsidRDefault="00D71C2A" w:rsidP="004C7C6C">
            <w:pPr>
              <w:pStyle w:val="Akapitzlist"/>
              <w:numPr>
                <w:ilvl w:val="0"/>
                <w:numId w:val="31"/>
              </w:numPr>
              <w:suppressAutoHyphens w:val="0"/>
              <w:spacing w:line="259" w:lineRule="auto"/>
              <w:ind w:left="422"/>
              <w:contextualSpacing/>
              <w:jc w:val="left"/>
              <w:rPr>
                <w:rFonts w:ascii="Arial" w:hAnsi="Arial" w:cs="Arial"/>
              </w:rPr>
            </w:pPr>
            <w:r w:rsidRPr="002C683F">
              <w:rPr>
                <w:rFonts w:ascii="Arial" w:hAnsi="Arial" w:cs="Arial"/>
              </w:rPr>
              <w:t xml:space="preserve">Możliwość rozbudowy oprogramowania przez dodatkowe wtyczki. </w:t>
            </w:r>
          </w:p>
          <w:p w14:paraId="6A335A05" w14:textId="77777777" w:rsidR="00505A62" w:rsidRPr="002C683F" w:rsidRDefault="00505A62" w:rsidP="004C7C6C">
            <w:pPr>
              <w:pStyle w:val="Akapitzlist"/>
              <w:numPr>
                <w:ilvl w:val="0"/>
                <w:numId w:val="31"/>
              </w:numPr>
              <w:suppressAutoHyphens w:val="0"/>
              <w:spacing w:line="259" w:lineRule="auto"/>
              <w:ind w:left="422"/>
              <w:contextualSpacing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Obsługa plików w formatach między innymi: .</w:t>
            </w:r>
            <w:proofErr w:type="spellStart"/>
            <w:r>
              <w:rPr>
                <w:rFonts w:ascii="Arial" w:hAnsi="Arial" w:cs="Arial"/>
              </w:rPr>
              <w:t>skp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dwg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dxf</w:t>
            </w:r>
            <w:proofErr w:type="spellEnd"/>
            <w:r>
              <w:rPr>
                <w:rFonts w:ascii="Arial" w:hAnsi="Arial" w:cs="Arial"/>
              </w:rPr>
              <w:t>, .</w:t>
            </w:r>
            <w:proofErr w:type="spellStart"/>
            <w:r>
              <w:rPr>
                <w:rFonts w:ascii="Arial" w:hAnsi="Arial" w:cs="Arial"/>
              </w:rPr>
              <w:t>dae</w:t>
            </w:r>
            <w:proofErr w:type="spellEnd"/>
            <w:r>
              <w:rPr>
                <w:rFonts w:ascii="Arial" w:hAnsi="Arial" w:cs="Arial"/>
              </w:rPr>
              <w:t>, .3ds, .las.</w:t>
            </w:r>
          </w:p>
          <w:p w14:paraId="22688A27" w14:textId="77777777" w:rsidR="00D71C2A" w:rsidRDefault="00D71C2A" w:rsidP="004C7C6C">
            <w:pPr>
              <w:pStyle w:val="Akapitzlist"/>
              <w:numPr>
                <w:ilvl w:val="0"/>
                <w:numId w:val="31"/>
              </w:numPr>
              <w:suppressAutoHyphens w:val="0"/>
              <w:spacing w:line="259" w:lineRule="auto"/>
              <w:ind w:left="422"/>
              <w:contextualSpacing/>
              <w:jc w:val="left"/>
              <w:rPr>
                <w:rFonts w:ascii="Arial" w:hAnsi="Arial" w:cs="Arial"/>
              </w:rPr>
            </w:pPr>
            <w:r w:rsidRPr="002C683F">
              <w:rPr>
                <w:rFonts w:ascii="Arial" w:hAnsi="Arial" w:cs="Arial"/>
              </w:rPr>
              <w:t>Wsparcie techniczne w ramach subskrypcji.</w:t>
            </w:r>
          </w:p>
          <w:p w14:paraId="2987575C" w14:textId="1F88C373" w:rsidR="00D71C2A" w:rsidRPr="00D71C2A" w:rsidRDefault="00D71C2A" w:rsidP="004C7C6C">
            <w:pPr>
              <w:pStyle w:val="Akapitzlist"/>
              <w:numPr>
                <w:ilvl w:val="0"/>
                <w:numId w:val="31"/>
              </w:numPr>
              <w:suppressAutoHyphens w:val="0"/>
              <w:spacing w:line="259" w:lineRule="auto"/>
              <w:ind w:left="422"/>
              <w:contextualSpacing/>
              <w:jc w:val="left"/>
              <w:rPr>
                <w:rFonts w:ascii="Arial" w:hAnsi="Arial" w:cs="Arial"/>
              </w:rPr>
            </w:pPr>
            <w:r w:rsidRPr="00D71C2A">
              <w:rPr>
                <w:rFonts w:ascii="Arial" w:hAnsi="Arial" w:cs="Arial"/>
              </w:rPr>
              <w:t>Licencja nie krótsza niż 20 miesięcy.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2F362B" w14:textId="77777777" w:rsidR="00D71C2A" w:rsidRPr="00E024AF" w:rsidRDefault="00D71C2A" w:rsidP="00F82D32">
            <w:pPr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 szt.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3DEFFA" w14:textId="77777777" w:rsidR="00D71C2A" w:rsidRPr="00E024AF" w:rsidRDefault="00D71C2A" w:rsidP="00F82D32">
            <w:pPr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……………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2C3A4A" w14:textId="77777777" w:rsidR="00D71C2A" w:rsidRPr="00E024AF" w:rsidRDefault="00D71C2A" w:rsidP="00F82D32">
            <w:pPr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………………</w:t>
            </w:r>
          </w:p>
        </w:tc>
      </w:tr>
      <w:tr w:rsidR="00D71C2A" w:rsidRPr="00F31AE3" w14:paraId="0BEFC1F4" w14:textId="77777777" w:rsidTr="00F82D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19"/>
        </w:trPr>
        <w:tc>
          <w:tcPr>
            <w:tcW w:w="7372" w:type="dxa"/>
            <w:gridSpan w:val="4"/>
            <w:shd w:val="clear" w:color="auto" w:fill="auto"/>
            <w:vAlign w:val="center"/>
          </w:tcPr>
          <w:p w14:paraId="76F83C8B" w14:textId="77777777" w:rsidR="00D71C2A" w:rsidRPr="00F31AE3" w:rsidRDefault="00D71C2A" w:rsidP="00F82D32">
            <w:pPr>
              <w:jc w:val="center"/>
              <w:rPr>
                <w:rFonts w:cs="Arial"/>
                <w:b/>
                <w:sz w:val="21"/>
                <w:szCs w:val="21"/>
              </w:rPr>
            </w:pPr>
            <w:r w:rsidRPr="00F31AE3">
              <w:rPr>
                <w:rFonts w:cs="Arial"/>
                <w:sz w:val="21"/>
                <w:szCs w:val="21"/>
              </w:rPr>
              <w:t xml:space="preserve">                                                                                                      </w:t>
            </w:r>
            <w:r w:rsidRPr="00F31AE3">
              <w:rPr>
                <w:rFonts w:cs="Arial"/>
                <w:b/>
                <w:sz w:val="21"/>
                <w:szCs w:val="21"/>
              </w:rPr>
              <w:t>RAZEM</w:t>
            </w:r>
          </w:p>
        </w:tc>
        <w:tc>
          <w:tcPr>
            <w:tcW w:w="1275" w:type="dxa"/>
            <w:shd w:val="clear" w:color="auto" w:fill="auto"/>
          </w:tcPr>
          <w:p w14:paraId="2C379323" w14:textId="77777777" w:rsidR="00D71C2A" w:rsidRPr="00F31AE3" w:rsidRDefault="00D71C2A" w:rsidP="00F82D32">
            <w:pPr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br/>
              <w:t>…………..</w:t>
            </w:r>
          </w:p>
        </w:tc>
        <w:tc>
          <w:tcPr>
            <w:tcW w:w="1418" w:type="dxa"/>
            <w:shd w:val="clear" w:color="auto" w:fill="auto"/>
          </w:tcPr>
          <w:p w14:paraId="6B147C41" w14:textId="77777777" w:rsidR="00D71C2A" w:rsidRPr="00F31AE3" w:rsidRDefault="00D71C2A" w:rsidP="00F82D32">
            <w:pPr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br/>
              <w:t>……………..</w:t>
            </w:r>
          </w:p>
        </w:tc>
      </w:tr>
    </w:tbl>
    <w:p w14:paraId="6CB282E7" w14:textId="77777777" w:rsidR="002355EE" w:rsidRDefault="002355EE" w:rsidP="00D71C2A">
      <w:pPr>
        <w:pStyle w:val="Style9"/>
        <w:widowControl/>
        <w:spacing w:before="130"/>
        <w:jc w:val="both"/>
        <w:rPr>
          <w:rFonts w:ascii="Arial" w:hAnsi="Arial" w:cs="Arial"/>
          <w:b/>
          <w:sz w:val="21"/>
          <w:szCs w:val="21"/>
        </w:rPr>
      </w:pPr>
    </w:p>
    <w:p w14:paraId="15A7ABAA" w14:textId="6D65836E" w:rsidR="00D71C2A" w:rsidRPr="002355EE" w:rsidRDefault="00D71C2A" w:rsidP="00D71C2A">
      <w:pPr>
        <w:pStyle w:val="Style9"/>
        <w:widowControl/>
        <w:spacing w:before="130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Część </w:t>
      </w:r>
      <w:r w:rsidR="002355EE">
        <w:rPr>
          <w:rFonts w:ascii="Arial" w:hAnsi="Arial" w:cs="Arial"/>
          <w:b/>
          <w:sz w:val="21"/>
          <w:szCs w:val="21"/>
        </w:rPr>
        <w:t>I</w:t>
      </w:r>
      <w:r w:rsidRPr="00D71C2A">
        <w:rPr>
          <w:rFonts w:ascii="Arial" w:hAnsi="Arial" w:cs="Arial"/>
          <w:b/>
          <w:sz w:val="21"/>
          <w:szCs w:val="21"/>
        </w:rPr>
        <w:t xml:space="preserve">V - </w:t>
      </w:r>
      <w:r>
        <w:rPr>
          <w:rFonts w:ascii="Arial" w:hAnsi="Arial" w:cs="Arial"/>
          <w:b/>
          <w:sz w:val="21"/>
          <w:szCs w:val="21"/>
        </w:rPr>
        <w:t>S</w:t>
      </w:r>
      <w:r w:rsidRPr="00D71C2A">
        <w:rPr>
          <w:rFonts w:ascii="Arial" w:hAnsi="Arial" w:cs="Arial"/>
          <w:b/>
          <w:sz w:val="21"/>
          <w:szCs w:val="21"/>
        </w:rPr>
        <w:t>kaner laserowy z oprogramowaniem</w:t>
      </w: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701"/>
        <w:gridCol w:w="4394"/>
        <w:gridCol w:w="851"/>
        <w:gridCol w:w="1275"/>
        <w:gridCol w:w="1418"/>
      </w:tblGrid>
      <w:tr w:rsidR="00D71C2A" w:rsidRPr="00E024AF" w14:paraId="76DC1FF2" w14:textId="77777777" w:rsidTr="00F82D32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C715E97" w14:textId="77777777" w:rsidR="00D71C2A" w:rsidRPr="00E024AF" w:rsidRDefault="00D71C2A" w:rsidP="00F82D32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E024AF">
              <w:rPr>
                <w:rFonts w:ascii="Calibri" w:hAnsi="Calibri" w:cs="Arial"/>
                <w:b/>
                <w:bCs/>
                <w:color w:val="000000"/>
              </w:rPr>
              <w:t xml:space="preserve">Lp.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446ABCA" w14:textId="77777777" w:rsidR="00D71C2A" w:rsidRPr="00E024AF" w:rsidRDefault="00D71C2A" w:rsidP="00F82D32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E024AF">
              <w:rPr>
                <w:rFonts w:ascii="Calibri" w:hAnsi="Calibri" w:cs="Arial"/>
                <w:b/>
                <w:bCs/>
                <w:color w:val="000000"/>
              </w:rPr>
              <w:t>Nazwa zakupu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390B33" w14:textId="77777777" w:rsidR="00D71C2A" w:rsidRPr="00E024AF" w:rsidRDefault="00D71C2A" w:rsidP="00F82D32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E024AF">
              <w:rPr>
                <w:rFonts w:ascii="Calibri" w:hAnsi="Calibri" w:cs="Arial"/>
                <w:b/>
                <w:bCs/>
                <w:color w:val="000000"/>
              </w:rPr>
              <w:t>opis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56F5A72" w14:textId="77777777" w:rsidR="00D71C2A" w:rsidRPr="00E024AF" w:rsidRDefault="00D71C2A" w:rsidP="00F82D32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E024AF">
              <w:rPr>
                <w:rFonts w:ascii="Calibri" w:hAnsi="Calibri" w:cs="Arial"/>
                <w:b/>
                <w:bCs/>
                <w:color w:val="000000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4BEDCD16" w14:textId="77777777" w:rsidR="00D71C2A" w:rsidRPr="00E024AF" w:rsidRDefault="00D71C2A" w:rsidP="00F82D32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Cena netto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7CE1A0A0" w14:textId="77777777" w:rsidR="00D71C2A" w:rsidRPr="00E024AF" w:rsidRDefault="00D71C2A" w:rsidP="00F82D32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Cena brutto</w:t>
            </w:r>
          </w:p>
        </w:tc>
      </w:tr>
      <w:tr w:rsidR="00D71C2A" w:rsidRPr="00E024AF" w14:paraId="71B612B7" w14:textId="77777777" w:rsidTr="00F82D32">
        <w:trPr>
          <w:trHeight w:val="67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270A3" w14:textId="77777777" w:rsidR="00D71C2A" w:rsidRPr="00E024AF" w:rsidRDefault="00D71C2A" w:rsidP="00F82D32">
            <w:pPr>
              <w:jc w:val="center"/>
              <w:rPr>
                <w:rFonts w:cs="Arial"/>
                <w:bCs/>
                <w:color w:val="000000"/>
                <w:szCs w:val="18"/>
              </w:rPr>
            </w:pPr>
            <w:r w:rsidRPr="00E024AF">
              <w:rPr>
                <w:rFonts w:cs="Arial"/>
                <w:bCs/>
                <w:color w:val="000000"/>
                <w:szCs w:val="1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38380" w14:textId="77777777" w:rsidR="00D71C2A" w:rsidRDefault="00D71C2A" w:rsidP="00D71C2A">
            <w:pPr>
              <w:jc w:val="left"/>
              <w:rPr>
                <w:rFonts w:cs="Arial"/>
                <w:bCs/>
                <w:color w:val="000000"/>
                <w:szCs w:val="18"/>
              </w:rPr>
            </w:pPr>
            <w:r>
              <w:rPr>
                <w:rFonts w:cs="Arial"/>
                <w:bCs/>
                <w:color w:val="000000"/>
                <w:szCs w:val="18"/>
              </w:rPr>
              <w:t xml:space="preserve">Skaner laserowy z oprogramowaniem </w:t>
            </w:r>
          </w:p>
          <w:p w14:paraId="1432922E" w14:textId="77777777" w:rsidR="00D71C2A" w:rsidRPr="00092CC3" w:rsidRDefault="00D71C2A" w:rsidP="00F82D32">
            <w:pPr>
              <w:jc w:val="left"/>
              <w:rPr>
                <w:rFonts w:cs="Arial"/>
                <w:bCs/>
                <w:color w:val="000000"/>
                <w:szCs w:val="1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B023A" w14:textId="77777777" w:rsidR="00D71C2A" w:rsidRPr="002C683F" w:rsidRDefault="00D71C2A" w:rsidP="00D71C2A">
            <w:pPr>
              <w:rPr>
                <w:rFonts w:cs="Arial"/>
              </w:rPr>
            </w:pPr>
            <w:r w:rsidRPr="002C683F">
              <w:rPr>
                <w:rFonts w:cs="Arial"/>
              </w:rPr>
              <w:t>Skaner:</w:t>
            </w:r>
          </w:p>
          <w:p w14:paraId="07A17192" w14:textId="77777777" w:rsidR="00D71C2A" w:rsidRPr="002C683F" w:rsidRDefault="00D71C2A" w:rsidP="00D71C2A">
            <w:pPr>
              <w:pStyle w:val="Akapitzlist"/>
              <w:numPr>
                <w:ilvl w:val="0"/>
                <w:numId w:val="32"/>
              </w:numPr>
              <w:suppressAutoHyphens w:val="0"/>
              <w:spacing w:line="259" w:lineRule="auto"/>
              <w:ind w:left="422"/>
              <w:contextualSpacing/>
              <w:jc w:val="left"/>
              <w:rPr>
                <w:rFonts w:ascii="Arial" w:hAnsi="Arial" w:cs="Arial"/>
              </w:rPr>
            </w:pPr>
            <w:r w:rsidRPr="002C683F">
              <w:rPr>
                <w:rFonts w:ascii="Arial" w:hAnsi="Arial" w:cs="Arial"/>
              </w:rPr>
              <w:t>Szybkość skanowania co najmniej 990000 pkt/s</w:t>
            </w:r>
          </w:p>
          <w:p w14:paraId="578EA350" w14:textId="77777777" w:rsidR="00D71C2A" w:rsidRPr="002C683F" w:rsidRDefault="00D71C2A" w:rsidP="00D71C2A">
            <w:pPr>
              <w:pStyle w:val="Akapitzlist"/>
              <w:numPr>
                <w:ilvl w:val="0"/>
                <w:numId w:val="32"/>
              </w:numPr>
              <w:suppressAutoHyphens w:val="0"/>
              <w:spacing w:line="259" w:lineRule="auto"/>
              <w:ind w:left="422"/>
              <w:contextualSpacing/>
              <w:jc w:val="left"/>
              <w:rPr>
                <w:rFonts w:ascii="Arial" w:hAnsi="Arial" w:cs="Arial"/>
              </w:rPr>
            </w:pPr>
            <w:r w:rsidRPr="002C683F">
              <w:rPr>
                <w:rFonts w:ascii="Arial" w:hAnsi="Arial" w:cs="Arial"/>
              </w:rPr>
              <w:t>Maksymalny zakres pomiaru co najmniej 115metrów</w:t>
            </w:r>
          </w:p>
          <w:p w14:paraId="161C1386" w14:textId="77777777" w:rsidR="00D71C2A" w:rsidRPr="002C683F" w:rsidRDefault="00D71C2A" w:rsidP="00D71C2A">
            <w:pPr>
              <w:pStyle w:val="Akapitzlist"/>
              <w:numPr>
                <w:ilvl w:val="0"/>
                <w:numId w:val="32"/>
              </w:numPr>
              <w:suppressAutoHyphens w:val="0"/>
              <w:spacing w:line="259" w:lineRule="auto"/>
              <w:ind w:left="422"/>
              <w:contextualSpacing/>
              <w:jc w:val="left"/>
              <w:rPr>
                <w:rFonts w:ascii="Arial" w:hAnsi="Arial" w:cs="Arial"/>
              </w:rPr>
            </w:pPr>
            <w:r w:rsidRPr="002C683F">
              <w:rPr>
                <w:rFonts w:ascii="Arial" w:hAnsi="Arial" w:cs="Arial"/>
              </w:rPr>
              <w:t>Wbudowany kompensator dwuosiowy o dokładności co najmniej 2”</w:t>
            </w:r>
          </w:p>
          <w:p w14:paraId="4E25BEE4" w14:textId="77777777" w:rsidR="00D71C2A" w:rsidRPr="002C683F" w:rsidRDefault="00D71C2A" w:rsidP="00D71C2A">
            <w:pPr>
              <w:pStyle w:val="Akapitzlist"/>
              <w:numPr>
                <w:ilvl w:val="0"/>
                <w:numId w:val="32"/>
              </w:numPr>
              <w:suppressAutoHyphens w:val="0"/>
              <w:spacing w:line="259" w:lineRule="auto"/>
              <w:ind w:left="422"/>
              <w:contextualSpacing/>
              <w:jc w:val="left"/>
              <w:rPr>
                <w:rFonts w:ascii="Arial" w:hAnsi="Arial" w:cs="Arial"/>
              </w:rPr>
            </w:pPr>
            <w:r w:rsidRPr="002C683F">
              <w:rPr>
                <w:rFonts w:ascii="Arial" w:hAnsi="Arial" w:cs="Arial"/>
              </w:rPr>
              <w:t>Stopień ochrony co najmniej IP54</w:t>
            </w:r>
          </w:p>
          <w:p w14:paraId="1919080C" w14:textId="77777777" w:rsidR="00D71C2A" w:rsidRPr="002C683F" w:rsidRDefault="00D71C2A" w:rsidP="00D71C2A">
            <w:pPr>
              <w:pStyle w:val="Akapitzlist"/>
              <w:numPr>
                <w:ilvl w:val="0"/>
                <w:numId w:val="32"/>
              </w:numPr>
              <w:suppressAutoHyphens w:val="0"/>
              <w:spacing w:line="259" w:lineRule="auto"/>
              <w:ind w:left="422"/>
              <w:contextualSpacing/>
              <w:jc w:val="left"/>
              <w:rPr>
                <w:rFonts w:ascii="Arial" w:hAnsi="Arial" w:cs="Arial"/>
              </w:rPr>
            </w:pPr>
            <w:r w:rsidRPr="002C683F">
              <w:rPr>
                <w:rFonts w:ascii="Arial" w:hAnsi="Arial" w:cs="Arial"/>
              </w:rPr>
              <w:t>Pole widzenia/skanowania co najmniej 315 stopni pionie i 360 stopni w poziomie</w:t>
            </w:r>
          </w:p>
          <w:p w14:paraId="70567851" w14:textId="77777777" w:rsidR="00D71C2A" w:rsidRPr="002C683F" w:rsidRDefault="00D71C2A" w:rsidP="00D71C2A">
            <w:pPr>
              <w:pStyle w:val="Akapitzlist"/>
              <w:numPr>
                <w:ilvl w:val="0"/>
                <w:numId w:val="32"/>
              </w:numPr>
              <w:suppressAutoHyphens w:val="0"/>
              <w:spacing w:line="259" w:lineRule="auto"/>
              <w:ind w:left="422"/>
              <w:contextualSpacing/>
              <w:jc w:val="left"/>
              <w:rPr>
                <w:rFonts w:ascii="Arial" w:hAnsi="Arial" w:cs="Arial"/>
              </w:rPr>
            </w:pPr>
            <w:r w:rsidRPr="002C683F">
              <w:rPr>
                <w:rFonts w:ascii="Arial" w:hAnsi="Arial" w:cs="Arial"/>
              </w:rPr>
              <w:t>Wbudowana kamera o rozdzielczości co najmniej 9MP</w:t>
            </w:r>
          </w:p>
          <w:p w14:paraId="4052B1F6" w14:textId="77777777" w:rsidR="00D71C2A" w:rsidRPr="002C683F" w:rsidRDefault="00D71C2A" w:rsidP="00D71C2A">
            <w:pPr>
              <w:pStyle w:val="Akapitzlist"/>
              <w:numPr>
                <w:ilvl w:val="0"/>
                <w:numId w:val="32"/>
              </w:numPr>
              <w:suppressAutoHyphens w:val="0"/>
              <w:spacing w:line="259" w:lineRule="auto"/>
              <w:ind w:left="422"/>
              <w:contextualSpacing/>
              <w:jc w:val="left"/>
              <w:rPr>
                <w:rFonts w:ascii="Arial" w:hAnsi="Arial" w:cs="Arial"/>
              </w:rPr>
            </w:pPr>
            <w:r w:rsidRPr="002C683F">
              <w:rPr>
                <w:rFonts w:ascii="Arial" w:hAnsi="Arial" w:cs="Arial"/>
              </w:rPr>
              <w:t>Błąd pomiaru odległości poniżej 2mm na odległości 100m dla albedo &gt;20%</w:t>
            </w:r>
          </w:p>
          <w:p w14:paraId="3F8211FE" w14:textId="77777777" w:rsidR="00D71C2A" w:rsidRPr="002C683F" w:rsidRDefault="00D71C2A" w:rsidP="00D71C2A">
            <w:pPr>
              <w:pStyle w:val="Akapitzlist"/>
              <w:numPr>
                <w:ilvl w:val="0"/>
                <w:numId w:val="32"/>
              </w:numPr>
              <w:suppressAutoHyphens w:val="0"/>
              <w:spacing w:line="259" w:lineRule="auto"/>
              <w:ind w:left="422"/>
              <w:contextualSpacing/>
              <w:jc w:val="left"/>
              <w:rPr>
                <w:rFonts w:ascii="Arial" w:hAnsi="Arial" w:cs="Arial"/>
              </w:rPr>
            </w:pPr>
            <w:r w:rsidRPr="002C683F">
              <w:rPr>
                <w:rFonts w:ascii="Arial" w:hAnsi="Arial" w:cs="Arial"/>
              </w:rPr>
              <w:t>Dedykowany plecak transportowy oraz walizka na kółkach</w:t>
            </w:r>
          </w:p>
          <w:p w14:paraId="7BF91F20" w14:textId="77777777" w:rsidR="00D71C2A" w:rsidRPr="002C683F" w:rsidRDefault="00D71C2A" w:rsidP="00D71C2A">
            <w:pPr>
              <w:pStyle w:val="Akapitzlist"/>
              <w:numPr>
                <w:ilvl w:val="0"/>
                <w:numId w:val="32"/>
              </w:numPr>
              <w:suppressAutoHyphens w:val="0"/>
              <w:spacing w:line="259" w:lineRule="auto"/>
              <w:ind w:left="422"/>
              <w:contextualSpacing/>
              <w:jc w:val="left"/>
              <w:rPr>
                <w:rFonts w:ascii="Arial" w:hAnsi="Arial" w:cs="Arial"/>
              </w:rPr>
            </w:pPr>
            <w:r w:rsidRPr="002C683F">
              <w:rPr>
                <w:rFonts w:ascii="Arial" w:hAnsi="Arial" w:cs="Arial"/>
              </w:rPr>
              <w:t>Statyw z włókna węglowego o wadze poniżej 3kg</w:t>
            </w:r>
          </w:p>
          <w:p w14:paraId="1F2C175F" w14:textId="77777777" w:rsidR="00D71C2A" w:rsidRPr="002C683F" w:rsidRDefault="00D71C2A" w:rsidP="00D71C2A">
            <w:pPr>
              <w:pStyle w:val="Akapitzlist"/>
              <w:numPr>
                <w:ilvl w:val="0"/>
                <w:numId w:val="32"/>
              </w:numPr>
              <w:suppressAutoHyphens w:val="0"/>
              <w:spacing w:line="259" w:lineRule="auto"/>
              <w:ind w:left="422"/>
              <w:contextualSpacing/>
              <w:jc w:val="left"/>
              <w:rPr>
                <w:rFonts w:ascii="Arial" w:hAnsi="Arial" w:cs="Arial"/>
              </w:rPr>
            </w:pPr>
            <w:r w:rsidRPr="002C683F">
              <w:rPr>
                <w:rFonts w:ascii="Arial" w:hAnsi="Arial" w:cs="Arial"/>
              </w:rPr>
              <w:lastRenderedPageBreak/>
              <w:t>Kompatybilna spodarka z pionem optycznym</w:t>
            </w:r>
          </w:p>
          <w:p w14:paraId="79895E04" w14:textId="77777777" w:rsidR="00D71C2A" w:rsidRPr="002C683F" w:rsidRDefault="00D71C2A" w:rsidP="00D71C2A">
            <w:pPr>
              <w:pStyle w:val="Akapitzlist"/>
              <w:numPr>
                <w:ilvl w:val="0"/>
                <w:numId w:val="32"/>
              </w:numPr>
              <w:suppressAutoHyphens w:val="0"/>
              <w:spacing w:line="259" w:lineRule="auto"/>
              <w:ind w:left="422"/>
              <w:contextualSpacing/>
              <w:jc w:val="left"/>
              <w:rPr>
                <w:rFonts w:ascii="Arial" w:hAnsi="Arial" w:cs="Arial"/>
              </w:rPr>
            </w:pPr>
            <w:r w:rsidRPr="002C683F">
              <w:rPr>
                <w:rFonts w:ascii="Arial" w:hAnsi="Arial" w:cs="Arial"/>
              </w:rPr>
              <w:t>Ładowarka + 4 baterie</w:t>
            </w:r>
          </w:p>
          <w:p w14:paraId="25E8BCBC" w14:textId="77777777" w:rsidR="00D71C2A" w:rsidRPr="002C683F" w:rsidRDefault="00D71C2A" w:rsidP="00D71C2A">
            <w:pPr>
              <w:pStyle w:val="Akapitzlist"/>
              <w:numPr>
                <w:ilvl w:val="0"/>
                <w:numId w:val="32"/>
              </w:numPr>
              <w:suppressAutoHyphens w:val="0"/>
              <w:spacing w:line="259" w:lineRule="auto"/>
              <w:ind w:left="422"/>
              <w:contextualSpacing/>
              <w:jc w:val="left"/>
              <w:rPr>
                <w:rFonts w:ascii="Arial" w:hAnsi="Arial" w:cs="Arial"/>
              </w:rPr>
            </w:pPr>
            <w:r w:rsidRPr="002C683F">
              <w:rPr>
                <w:rFonts w:ascii="Arial" w:hAnsi="Arial" w:cs="Arial"/>
              </w:rPr>
              <w:t>Dedykowany, wymienny nośnik pamięci o pojemności co najmniej 64GB</w:t>
            </w:r>
          </w:p>
          <w:p w14:paraId="6C9D46BF" w14:textId="77777777" w:rsidR="00D71C2A" w:rsidRPr="002C683F" w:rsidRDefault="00D71C2A" w:rsidP="00D71C2A">
            <w:pPr>
              <w:pStyle w:val="Akapitzlist"/>
              <w:numPr>
                <w:ilvl w:val="0"/>
                <w:numId w:val="32"/>
              </w:numPr>
              <w:suppressAutoHyphens w:val="0"/>
              <w:spacing w:line="259" w:lineRule="auto"/>
              <w:ind w:left="422"/>
              <w:contextualSpacing/>
              <w:jc w:val="left"/>
              <w:rPr>
                <w:rFonts w:ascii="Arial" w:hAnsi="Arial" w:cs="Arial"/>
              </w:rPr>
            </w:pPr>
            <w:r w:rsidRPr="002C683F">
              <w:rPr>
                <w:rFonts w:ascii="Arial" w:hAnsi="Arial" w:cs="Arial"/>
              </w:rPr>
              <w:t>Sprzęt fabrycznie nowy</w:t>
            </w:r>
          </w:p>
          <w:p w14:paraId="68AFEE0B" w14:textId="77777777" w:rsidR="00D71C2A" w:rsidRPr="002C683F" w:rsidRDefault="00D71C2A" w:rsidP="00D71C2A">
            <w:pPr>
              <w:pStyle w:val="Akapitzlist"/>
              <w:numPr>
                <w:ilvl w:val="0"/>
                <w:numId w:val="32"/>
              </w:numPr>
              <w:suppressAutoHyphens w:val="0"/>
              <w:spacing w:line="259" w:lineRule="auto"/>
              <w:ind w:left="422"/>
              <w:contextualSpacing/>
              <w:jc w:val="left"/>
              <w:rPr>
                <w:rFonts w:ascii="Arial" w:hAnsi="Arial" w:cs="Arial"/>
              </w:rPr>
            </w:pPr>
            <w:r w:rsidRPr="002C683F">
              <w:rPr>
                <w:rFonts w:ascii="Arial" w:hAnsi="Arial" w:cs="Arial"/>
              </w:rPr>
              <w:t>Minimum 12 miesięczna gwarancja</w:t>
            </w:r>
          </w:p>
          <w:p w14:paraId="404C0220" w14:textId="77777777" w:rsidR="00D71C2A" w:rsidRPr="002C683F" w:rsidRDefault="00D71C2A" w:rsidP="00D71C2A">
            <w:pPr>
              <w:rPr>
                <w:rFonts w:cs="Arial"/>
              </w:rPr>
            </w:pPr>
            <w:r w:rsidRPr="002C683F">
              <w:rPr>
                <w:rFonts w:cs="Arial"/>
              </w:rPr>
              <w:t>Oprogramowanie:</w:t>
            </w:r>
          </w:p>
          <w:p w14:paraId="3EFA4F34" w14:textId="77777777" w:rsidR="00D71C2A" w:rsidRPr="002C683F" w:rsidRDefault="00D71C2A" w:rsidP="00D71C2A">
            <w:pPr>
              <w:pStyle w:val="Akapitzlist"/>
              <w:numPr>
                <w:ilvl w:val="0"/>
                <w:numId w:val="33"/>
              </w:numPr>
              <w:suppressAutoHyphens w:val="0"/>
              <w:spacing w:line="259" w:lineRule="auto"/>
              <w:ind w:left="422"/>
              <w:contextualSpacing/>
              <w:jc w:val="left"/>
              <w:rPr>
                <w:rFonts w:ascii="Arial" w:hAnsi="Arial" w:cs="Arial"/>
              </w:rPr>
            </w:pPr>
            <w:r w:rsidRPr="002C683F">
              <w:rPr>
                <w:rFonts w:ascii="Arial" w:hAnsi="Arial" w:cs="Arial"/>
              </w:rPr>
              <w:t>Kompatybilność z domyślnym formatem plików wyjściowych ze skanera</w:t>
            </w:r>
          </w:p>
          <w:p w14:paraId="23BD65F8" w14:textId="77777777" w:rsidR="00D71C2A" w:rsidRPr="002C683F" w:rsidRDefault="00D71C2A" w:rsidP="00D71C2A">
            <w:pPr>
              <w:pStyle w:val="Akapitzlist"/>
              <w:numPr>
                <w:ilvl w:val="0"/>
                <w:numId w:val="33"/>
              </w:numPr>
              <w:suppressAutoHyphens w:val="0"/>
              <w:spacing w:line="259" w:lineRule="auto"/>
              <w:ind w:left="422"/>
              <w:contextualSpacing/>
              <w:jc w:val="left"/>
              <w:rPr>
                <w:rFonts w:ascii="Arial" w:hAnsi="Arial" w:cs="Arial"/>
              </w:rPr>
            </w:pPr>
            <w:r w:rsidRPr="002C683F">
              <w:rPr>
                <w:rFonts w:ascii="Arial" w:hAnsi="Arial" w:cs="Arial"/>
              </w:rPr>
              <w:t>Możliwość rejestracji skanów bez konieczności użycia tarcz celowniczych lub ręcznego wskazywania punktów wspólnych</w:t>
            </w:r>
          </w:p>
          <w:p w14:paraId="33FD9A09" w14:textId="77777777" w:rsidR="00D71C2A" w:rsidRPr="002C683F" w:rsidRDefault="00D71C2A" w:rsidP="00D71C2A">
            <w:pPr>
              <w:pStyle w:val="Akapitzlist"/>
              <w:numPr>
                <w:ilvl w:val="0"/>
                <w:numId w:val="33"/>
              </w:numPr>
              <w:suppressAutoHyphens w:val="0"/>
              <w:spacing w:line="259" w:lineRule="auto"/>
              <w:ind w:left="422"/>
              <w:contextualSpacing/>
              <w:jc w:val="left"/>
              <w:rPr>
                <w:rFonts w:ascii="Arial" w:hAnsi="Arial" w:cs="Arial"/>
              </w:rPr>
            </w:pPr>
            <w:r w:rsidRPr="002C683F">
              <w:rPr>
                <w:rFonts w:ascii="Arial" w:hAnsi="Arial" w:cs="Arial"/>
              </w:rPr>
              <w:t>Tworzenie raportów z rejestracji skanów</w:t>
            </w:r>
          </w:p>
          <w:p w14:paraId="230B14ED" w14:textId="77777777" w:rsidR="00D71C2A" w:rsidRPr="002C683F" w:rsidRDefault="00D71C2A" w:rsidP="00D71C2A">
            <w:pPr>
              <w:pStyle w:val="Akapitzlist"/>
              <w:numPr>
                <w:ilvl w:val="0"/>
                <w:numId w:val="33"/>
              </w:numPr>
              <w:suppressAutoHyphens w:val="0"/>
              <w:spacing w:line="259" w:lineRule="auto"/>
              <w:ind w:left="422"/>
              <w:contextualSpacing/>
              <w:jc w:val="left"/>
              <w:rPr>
                <w:rFonts w:ascii="Arial" w:hAnsi="Arial" w:cs="Arial"/>
              </w:rPr>
            </w:pPr>
            <w:r w:rsidRPr="002C683F">
              <w:rPr>
                <w:rFonts w:ascii="Arial" w:hAnsi="Arial" w:cs="Arial"/>
              </w:rPr>
              <w:t>Możliwość generowania przekrojów, rzutów ortogonalnych, modeli siatkowych, warstwic, obliczeń objętości na podstawie danych skaningu laserowego</w:t>
            </w:r>
          </w:p>
          <w:p w14:paraId="7B2E90C6" w14:textId="77777777" w:rsidR="00D71C2A" w:rsidRPr="002C683F" w:rsidRDefault="00D71C2A" w:rsidP="00D71C2A">
            <w:pPr>
              <w:pStyle w:val="Akapitzlist"/>
              <w:numPr>
                <w:ilvl w:val="0"/>
                <w:numId w:val="33"/>
              </w:numPr>
              <w:suppressAutoHyphens w:val="0"/>
              <w:spacing w:line="259" w:lineRule="auto"/>
              <w:ind w:left="422"/>
              <w:contextualSpacing/>
              <w:jc w:val="left"/>
              <w:rPr>
                <w:rFonts w:ascii="Arial" w:hAnsi="Arial" w:cs="Arial"/>
              </w:rPr>
            </w:pPr>
            <w:r w:rsidRPr="002C683F">
              <w:rPr>
                <w:rFonts w:ascii="Arial" w:hAnsi="Arial" w:cs="Arial"/>
              </w:rPr>
              <w:t xml:space="preserve">Narzędzie tworzenia układu współrzędnych oraz możliwość nadawania </w:t>
            </w:r>
            <w:proofErr w:type="spellStart"/>
            <w:r w:rsidRPr="002C683F">
              <w:rPr>
                <w:rFonts w:ascii="Arial" w:hAnsi="Arial" w:cs="Arial"/>
              </w:rPr>
              <w:t>georeferencji</w:t>
            </w:r>
            <w:proofErr w:type="spellEnd"/>
            <w:r w:rsidRPr="002C683F">
              <w:rPr>
                <w:rFonts w:ascii="Arial" w:hAnsi="Arial" w:cs="Arial"/>
              </w:rPr>
              <w:t xml:space="preserve"> przetworzonym danym ze skaningu</w:t>
            </w:r>
          </w:p>
          <w:p w14:paraId="4475037A" w14:textId="77777777" w:rsidR="00D71C2A" w:rsidRPr="002C683F" w:rsidRDefault="00D71C2A" w:rsidP="00D71C2A">
            <w:pPr>
              <w:pStyle w:val="Akapitzlist"/>
              <w:numPr>
                <w:ilvl w:val="0"/>
                <w:numId w:val="33"/>
              </w:numPr>
              <w:suppressAutoHyphens w:val="0"/>
              <w:spacing w:line="259" w:lineRule="auto"/>
              <w:ind w:left="422"/>
              <w:contextualSpacing/>
              <w:jc w:val="left"/>
              <w:rPr>
                <w:rFonts w:ascii="Arial" w:hAnsi="Arial" w:cs="Arial"/>
              </w:rPr>
            </w:pPr>
            <w:r w:rsidRPr="002C683F">
              <w:rPr>
                <w:rFonts w:ascii="Arial" w:hAnsi="Arial" w:cs="Arial"/>
              </w:rPr>
              <w:t>Narzędzia do kontroli 2D i 3D takiej jak porównywanie danych ze skaningu ze stanem projektowanym, tworzenie wizualizacji inspekcji.</w:t>
            </w:r>
          </w:p>
          <w:p w14:paraId="5813296C" w14:textId="77777777" w:rsidR="00D71C2A" w:rsidRPr="002C683F" w:rsidRDefault="00D71C2A" w:rsidP="00D71C2A">
            <w:pPr>
              <w:pStyle w:val="Akapitzlist"/>
              <w:numPr>
                <w:ilvl w:val="0"/>
                <w:numId w:val="33"/>
              </w:numPr>
              <w:suppressAutoHyphens w:val="0"/>
              <w:spacing w:line="259" w:lineRule="auto"/>
              <w:ind w:left="422"/>
              <w:contextualSpacing/>
              <w:jc w:val="left"/>
              <w:rPr>
                <w:rFonts w:ascii="Arial" w:hAnsi="Arial" w:cs="Arial"/>
              </w:rPr>
            </w:pPr>
            <w:r w:rsidRPr="002C683F">
              <w:rPr>
                <w:rFonts w:ascii="Arial" w:hAnsi="Arial" w:cs="Arial"/>
              </w:rPr>
              <w:t>Narzędzia do modelowania, tworzenia rurociągów, modelowania obiektów stalowych na podstawie katalogów.</w:t>
            </w:r>
          </w:p>
          <w:p w14:paraId="76B1E8E0" w14:textId="77777777" w:rsidR="00505A62" w:rsidRPr="002C683F" w:rsidRDefault="00505A62" w:rsidP="00505A62">
            <w:pPr>
              <w:pStyle w:val="Akapitzlist"/>
              <w:numPr>
                <w:ilvl w:val="0"/>
                <w:numId w:val="33"/>
              </w:numPr>
              <w:suppressAutoHyphens w:val="0"/>
              <w:spacing w:line="259" w:lineRule="auto"/>
              <w:ind w:left="422"/>
              <w:contextualSpacing/>
              <w:jc w:val="left"/>
              <w:rPr>
                <w:rFonts w:ascii="Arial" w:hAnsi="Arial" w:cs="Arial"/>
              </w:rPr>
            </w:pPr>
            <w:r w:rsidRPr="002C683F">
              <w:rPr>
                <w:rFonts w:ascii="Arial" w:hAnsi="Arial" w:cs="Arial"/>
              </w:rPr>
              <w:t>Integracja z oprogramowaniem do projektowania 3D</w:t>
            </w:r>
            <w:r>
              <w:rPr>
                <w:rFonts w:ascii="Arial" w:hAnsi="Arial" w:cs="Arial"/>
              </w:rPr>
              <w:t xml:space="preserve"> – możliwość dynamicznego przesyłania tekstur, pomierzonych punktów </w:t>
            </w:r>
            <w:proofErr w:type="spellStart"/>
            <w:r>
              <w:rPr>
                <w:rFonts w:ascii="Arial" w:hAnsi="Arial" w:cs="Arial"/>
              </w:rPr>
              <w:t>itp</w:t>
            </w:r>
            <w:proofErr w:type="spellEnd"/>
            <w:r>
              <w:rPr>
                <w:rFonts w:ascii="Arial" w:hAnsi="Arial" w:cs="Arial"/>
              </w:rPr>
              <w:t xml:space="preserve"> w jednolitym układzie współrzędnych. </w:t>
            </w:r>
          </w:p>
          <w:p w14:paraId="4E08C0AF" w14:textId="2AF3D607" w:rsidR="00D71C2A" w:rsidRPr="00AB24E2" w:rsidRDefault="00D71C2A" w:rsidP="00D71C2A">
            <w:pPr>
              <w:pStyle w:val="Akapitzlist"/>
              <w:numPr>
                <w:ilvl w:val="0"/>
                <w:numId w:val="33"/>
              </w:numPr>
              <w:suppressAutoHyphens w:val="0"/>
              <w:spacing w:line="259" w:lineRule="auto"/>
              <w:ind w:left="422"/>
              <w:contextualSpacing/>
              <w:jc w:val="left"/>
              <w:rPr>
                <w:rFonts w:ascii="Arial" w:hAnsi="Arial" w:cs="Arial"/>
              </w:rPr>
            </w:pPr>
            <w:r w:rsidRPr="00AB24E2">
              <w:rPr>
                <w:rFonts w:ascii="Arial" w:hAnsi="Arial" w:cs="Arial"/>
              </w:rPr>
              <w:t>Licencja dożywotnia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D4C9D3" w14:textId="77777777" w:rsidR="00D71C2A" w:rsidRPr="00E024AF" w:rsidRDefault="00D71C2A" w:rsidP="00F82D32">
            <w:pPr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lastRenderedPageBreak/>
              <w:t>1 szt.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F6BBC" w14:textId="77777777" w:rsidR="00D71C2A" w:rsidRPr="00E024AF" w:rsidRDefault="00D71C2A" w:rsidP="00F82D32">
            <w:pPr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……………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E4DB19" w14:textId="77777777" w:rsidR="00D71C2A" w:rsidRPr="00E024AF" w:rsidRDefault="00D71C2A" w:rsidP="00F82D32">
            <w:pPr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………………</w:t>
            </w:r>
          </w:p>
        </w:tc>
      </w:tr>
      <w:tr w:rsidR="00D71C2A" w:rsidRPr="00F31AE3" w14:paraId="6E160EB4" w14:textId="77777777" w:rsidTr="00F82D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19"/>
        </w:trPr>
        <w:tc>
          <w:tcPr>
            <w:tcW w:w="7372" w:type="dxa"/>
            <w:gridSpan w:val="4"/>
            <w:shd w:val="clear" w:color="auto" w:fill="auto"/>
            <w:vAlign w:val="center"/>
          </w:tcPr>
          <w:p w14:paraId="70F8DF01" w14:textId="77777777" w:rsidR="00D71C2A" w:rsidRPr="00F31AE3" w:rsidRDefault="00D71C2A" w:rsidP="00F82D32">
            <w:pPr>
              <w:jc w:val="center"/>
              <w:rPr>
                <w:rFonts w:cs="Arial"/>
                <w:b/>
                <w:sz w:val="21"/>
                <w:szCs w:val="21"/>
              </w:rPr>
            </w:pPr>
            <w:r w:rsidRPr="00F31AE3">
              <w:rPr>
                <w:rFonts w:cs="Arial"/>
                <w:sz w:val="21"/>
                <w:szCs w:val="21"/>
              </w:rPr>
              <w:t xml:space="preserve">                                                                                                      </w:t>
            </w:r>
            <w:r w:rsidRPr="00F31AE3">
              <w:rPr>
                <w:rFonts w:cs="Arial"/>
                <w:b/>
                <w:sz w:val="21"/>
                <w:szCs w:val="21"/>
              </w:rPr>
              <w:t>RAZEM</w:t>
            </w:r>
          </w:p>
        </w:tc>
        <w:tc>
          <w:tcPr>
            <w:tcW w:w="1275" w:type="dxa"/>
            <w:shd w:val="clear" w:color="auto" w:fill="auto"/>
          </w:tcPr>
          <w:p w14:paraId="16901231" w14:textId="77777777" w:rsidR="00D71C2A" w:rsidRPr="00F31AE3" w:rsidRDefault="00D71C2A" w:rsidP="00F82D32">
            <w:pPr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br/>
              <w:t>…………..</w:t>
            </w:r>
          </w:p>
        </w:tc>
        <w:tc>
          <w:tcPr>
            <w:tcW w:w="1418" w:type="dxa"/>
            <w:shd w:val="clear" w:color="auto" w:fill="auto"/>
          </w:tcPr>
          <w:p w14:paraId="301699C6" w14:textId="77777777" w:rsidR="00D71C2A" w:rsidRPr="00F31AE3" w:rsidRDefault="00D71C2A" w:rsidP="00F82D32">
            <w:pPr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br/>
              <w:t>……………..</w:t>
            </w:r>
          </w:p>
        </w:tc>
      </w:tr>
    </w:tbl>
    <w:p w14:paraId="3A944C96" w14:textId="77777777" w:rsidR="00130DF8" w:rsidRDefault="00130DF8" w:rsidP="00130DF8">
      <w:pPr>
        <w:spacing w:line="276" w:lineRule="auto"/>
        <w:rPr>
          <w:rFonts w:cs="Arial"/>
          <w:sz w:val="20"/>
          <w:szCs w:val="20"/>
        </w:rPr>
      </w:pPr>
    </w:p>
    <w:p w14:paraId="6FF65351" w14:textId="606D6236" w:rsidR="00AB24E2" w:rsidRPr="002355EE" w:rsidRDefault="00AB24E2" w:rsidP="00AB24E2">
      <w:pPr>
        <w:pStyle w:val="Style9"/>
        <w:widowControl/>
        <w:spacing w:before="130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Część </w:t>
      </w:r>
      <w:r w:rsidRPr="00D71C2A">
        <w:rPr>
          <w:rFonts w:ascii="Arial" w:hAnsi="Arial" w:cs="Arial"/>
          <w:b/>
          <w:sz w:val="21"/>
          <w:szCs w:val="21"/>
        </w:rPr>
        <w:t xml:space="preserve">V </w:t>
      </w:r>
      <w:r>
        <w:rPr>
          <w:rFonts w:ascii="Arial" w:hAnsi="Arial" w:cs="Arial"/>
          <w:b/>
          <w:sz w:val="21"/>
          <w:szCs w:val="21"/>
        </w:rPr>
        <w:t>–</w:t>
      </w:r>
      <w:r w:rsidRPr="00D71C2A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Dron z kamerą RGB i oprogramowaniem</w:t>
      </w: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701"/>
        <w:gridCol w:w="4394"/>
        <w:gridCol w:w="851"/>
        <w:gridCol w:w="1275"/>
        <w:gridCol w:w="1418"/>
      </w:tblGrid>
      <w:tr w:rsidR="00AB24E2" w:rsidRPr="00E024AF" w14:paraId="53B0A75F" w14:textId="77777777" w:rsidTr="00F82D32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7E72B62" w14:textId="77777777" w:rsidR="00AB24E2" w:rsidRPr="00E024AF" w:rsidRDefault="00AB24E2" w:rsidP="00F82D32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E024AF">
              <w:rPr>
                <w:rFonts w:ascii="Calibri" w:hAnsi="Calibri" w:cs="Arial"/>
                <w:b/>
                <w:bCs/>
                <w:color w:val="000000"/>
              </w:rPr>
              <w:t xml:space="preserve">Lp.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A782A3D" w14:textId="77777777" w:rsidR="00AB24E2" w:rsidRPr="00E024AF" w:rsidRDefault="00AB24E2" w:rsidP="00F82D32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E024AF">
              <w:rPr>
                <w:rFonts w:ascii="Calibri" w:hAnsi="Calibri" w:cs="Arial"/>
                <w:b/>
                <w:bCs/>
                <w:color w:val="000000"/>
              </w:rPr>
              <w:t>Nazwa zakupu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F9459E" w14:textId="77777777" w:rsidR="00AB24E2" w:rsidRPr="00E024AF" w:rsidRDefault="00AB24E2" w:rsidP="00F82D32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E024AF">
              <w:rPr>
                <w:rFonts w:ascii="Calibri" w:hAnsi="Calibri" w:cs="Arial"/>
                <w:b/>
                <w:bCs/>
                <w:color w:val="000000"/>
              </w:rPr>
              <w:t>opis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BF0A7F9" w14:textId="77777777" w:rsidR="00AB24E2" w:rsidRPr="00E024AF" w:rsidRDefault="00AB24E2" w:rsidP="00F82D32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E024AF">
              <w:rPr>
                <w:rFonts w:ascii="Calibri" w:hAnsi="Calibri" w:cs="Arial"/>
                <w:b/>
                <w:bCs/>
                <w:color w:val="000000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6A68D2AC" w14:textId="77777777" w:rsidR="00AB24E2" w:rsidRPr="00E024AF" w:rsidRDefault="00AB24E2" w:rsidP="00F82D32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Cena netto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5266FACF" w14:textId="77777777" w:rsidR="00AB24E2" w:rsidRPr="00E024AF" w:rsidRDefault="00AB24E2" w:rsidP="00F82D32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Cena brutto</w:t>
            </w:r>
          </w:p>
        </w:tc>
      </w:tr>
      <w:tr w:rsidR="00AB24E2" w:rsidRPr="00E024AF" w14:paraId="6ACC2907" w14:textId="77777777" w:rsidTr="00F82D32">
        <w:trPr>
          <w:trHeight w:val="67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1CEFD" w14:textId="77777777" w:rsidR="00AB24E2" w:rsidRPr="00E024AF" w:rsidRDefault="00AB24E2" w:rsidP="00F82D32">
            <w:pPr>
              <w:jc w:val="center"/>
              <w:rPr>
                <w:rFonts w:cs="Arial"/>
                <w:bCs/>
                <w:color w:val="000000"/>
                <w:szCs w:val="18"/>
              </w:rPr>
            </w:pPr>
            <w:r w:rsidRPr="00E024AF">
              <w:rPr>
                <w:rFonts w:cs="Arial"/>
                <w:bCs/>
                <w:color w:val="000000"/>
                <w:szCs w:val="1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B78C7" w14:textId="77777777" w:rsidR="00AB24E2" w:rsidRPr="00AB24E2" w:rsidRDefault="00AB24E2" w:rsidP="00AB24E2">
            <w:pPr>
              <w:jc w:val="left"/>
              <w:rPr>
                <w:rFonts w:cs="Arial"/>
                <w:bCs/>
                <w:color w:val="000000"/>
                <w:szCs w:val="18"/>
              </w:rPr>
            </w:pPr>
            <w:r w:rsidRPr="00AB24E2">
              <w:rPr>
                <w:rFonts w:cs="Arial"/>
                <w:bCs/>
                <w:color w:val="000000"/>
                <w:szCs w:val="18"/>
              </w:rPr>
              <w:t xml:space="preserve">Dron z kamerą RGB i oprogramowaniem </w:t>
            </w:r>
          </w:p>
          <w:p w14:paraId="3CBA16A4" w14:textId="77777777" w:rsidR="00AB24E2" w:rsidRPr="00092CC3" w:rsidRDefault="00AB24E2" w:rsidP="00F82D32">
            <w:pPr>
              <w:jc w:val="left"/>
              <w:rPr>
                <w:rFonts w:cs="Arial"/>
                <w:bCs/>
                <w:color w:val="000000"/>
                <w:szCs w:val="1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CEF23" w14:textId="77777777" w:rsidR="00AB24E2" w:rsidRPr="00AB24E2" w:rsidRDefault="00AB24E2" w:rsidP="004C7C6C">
            <w:pPr>
              <w:spacing w:line="259" w:lineRule="auto"/>
              <w:jc w:val="left"/>
              <w:rPr>
                <w:rFonts w:eastAsiaTheme="minorHAnsi" w:cs="Arial"/>
                <w:szCs w:val="18"/>
                <w:lang w:eastAsia="en-US"/>
              </w:rPr>
            </w:pPr>
            <w:r w:rsidRPr="00AB24E2">
              <w:rPr>
                <w:rFonts w:eastAsiaTheme="minorHAnsi" w:cs="Arial"/>
                <w:szCs w:val="18"/>
                <w:lang w:eastAsia="en-US"/>
              </w:rPr>
              <w:t xml:space="preserve">Platforma UAV z minimum 4 silnikami, służąca do prowadzenia pomiarów i obserwacji z kamerą wysokorozdzielczą:   </w:t>
            </w:r>
          </w:p>
          <w:p w14:paraId="256F1DC2" w14:textId="77777777" w:rsidR="00AB24E2" w:rsidRPr="00AB24E2" w:rsidRDefault="00AB24E2" w:rsidP="004C7C6C">
            <w:pPr>
              <w:numPr>
                <w:ilvl w:val="0"/>
                <w:numId w:val="35"/>
              </w:numPr>
              <w:spacing w:line="259" w:lineRule="auto"/>
              <w:ind w:left="422"/>
              <w:contextualSpacing/>
              <w:jc w:val="left"/>
              <w:rPr>
                <w:rFonts w:eastAsiaTheme="minorHAnsi" w:cs="Arial"/>
                <w:szCs w:val="18"/>
                <w:lang w:eastAsia="en-US"/>
              </w:rPr>
            </w:pPr>
            <w:r w:rsidRPr="00AB24E2">
              <w:rPr>
                <w:rFonts w:eastAsiaTheme="minorHAnsi" w:cs="Arial"/>
                <w:szCs w:val="18"/>
                <w:lang w:eastAsia="en-US"/>
              </w:rPr>
              <w:t>pionowy start i lądowanie</w:t>
            </w:r>
          </w:p>
          <w:p w14:paraId="32D561AF" w14:textId="77777777" w:rsidR="00AB24E2" w:rsidRPr="00AB24E2" w:rsidRDefault="00AB24E2" w:rsidP="00AB24E2">
            <w:pPr>
              <w:numPr>
                <w:ilvl w:val="0"/>
                <w:numId w:val="35"/>
              </w:numPr>
              <w:spacing w:after="160" w:line="259" w:lineRule="auto"/>
              <w:ind w:left="422"/>
              <w:contextualSpacing/>
              <w:jc w:val="left"/>
              <w:rPr>
                <w:rFonts w:eastAsiaTheme="minorHAnsi" w:cs="Arial"/>
                <w:szCs w:val="18"/>
                <w:lang w:eastAsia="en-US"/>
              </w:rPr>
            </w:pPr>
            <w:r w:rsidRPr="00AB24E2">
              <w:rPr>
                <w:rFonts w:eastAsiaTheme="minorHAnsi" w:cs="Arial"/>
                <w:szCs w:val="18"/>
                <w:lang w:eastAsia="en-US"/>
              </w:rPr>
              <w:t xml:space="preserve">złącze umożliwiające łatwy montaż poszczególnych modułów tj. kamery wizyjnej przekazującej obraz on-line i umożliwiającej wykonywanie zdjęć i filmów wysokiej rozdzielczości oraz głowicy </w:t>
            </w:r>
            <w:proofErr w:type="spellStart"/>
            <w:r w:rsidRPr="00AB24E2">
              <w:rPr>
                <w:rFonts w:eastAsiaTheme="minorHAnsi" w:cs="Arial"/>
                <w:szCs w:val="18"/>
                <w:lang w:eastAsia="en-US"/>
              </w:rPr>
              <w:t>lidar</w:t>
            </w:r>
            <w:proofErr w:type="spellEnd"/>
            <w:r w:rsidRPr="00AB24E2">
              <w:rPr>
                <w:rFonts w:eastAsiaTheme="minorHAnsi" w:cs="Arial"/>
                <w:szCs w:val="18"/>
                <w:lang w:eastAsia="en-US"/>
              </w:rPr>
              <w:t>.</w:t>
            </w:r>
          </w:p>
          <w:p w14:paraId="3F1157FB" w14:textId="77777777" w:rsidR="00AB24E2" w:rsidRPr="00AB24E2" w:rsidRDefault="00AB24E2" w:rsidP="00AB24E2">
            <w:pPr>
              <w:numPr>
                <w:ilvl w:val="0"/>
                <w:numId w:val="35"/>
              </w:numPr>
              <w:spacing w:after="160" w:line="259" w:lineRule="auto"/>
              <w:ind w:left="422"/>
              <w:contextualSpacing/>
              <w:jc w:val="left"/>
              <w:rPr>
                <w:rFonts w:eastAsiaTheme="minorHAnsi" w:cs="Arial"/>
                <w:szCs w:val="18"/>
                <w:lang w:eastAsia="en-US"/>
              </w:rPr>
            </w:pPr>
            <w:r w:rsidRPr="00AB24E2">
              <w:rPr>
                <w:rFonts w:eastAsiaTheme="minorHAnsi" w:cs="Arial"/>
                <w:szCs w:val="18"/>
                <w:lang w:eastAsia="en-US"/>
              </w:rPr>
              <w:t>zintegrowany system precyzyjnego pozycjonowania dzięki wbudowanemu modułowi GNSS RTK dającemu poziomą dokładność +/- 1 cm i pionową dokładność +/- 1,5 cm w dwóch konfiguracjach: przez pobieranie poprawek różnicowych przez sieć telefonii komórkowej oraz przez pobieranie poprawek różnicowych z terenowej stacji referencyjnej GNSS</w:t>
            </w:r>
          </w:p>
          <w:p w14:paraId="1769171F" w14:textId="77777777" w:rsidR="00AB24E2" w:rsidRPr="00AB24E2" w:rsidRDefault="00AB24E2" w:rsidP="00AB24E2">
            <w:pPr>
              <w:numPr>
                <w:ilvl w:val="0"/>
                <w:numId w:val="35"/>
              </w:numPr>
              <w:spacing w:after="160" w:line="259" w:lineRule="auto"/>
              <w:ind w:left="422"/>
              <w:contextualSpacing/>
              <w:jc w:val="left"/>
              <w:rPr>
                <w:rFonts w:eastAsiaTheme="minorHAnsi" w:cs="Arial"/>
                <w:szCs w:val="18"/>
                <w:lang w:eastAsia="en-US"/>
              </w:rPr>
            </w:pPr>
            <w:r w:rsidRPr="00AB24E2">
              <w:rPr>
                <w:rFonts w:eastAsiaTheme="minorHAnsi" w:cs="Arial"/>
                <w:szCs w:val="18"/>
                <w:lang w:eastAsia="en-US"/>
              </w:rPr>
              <w:lastRenderedPageBreak/>
              <w:t>czas lotu z dodatkowym sensorem o wadze 800g min. 40 minut</w:t>
            </w:r>
          </w:p>
          <w:p w14:paraId="35A8B90F" w14:textId="77777777" w:rsidR="00AB24E2" w:rsidRPr="00AB24E2" w:rsidRDefault="00AB24E2" w:rsidP="00AB24E2">
            <w:pPr>
              <w:numPr>
                <w:ilvl w:val="0"/>
                <w:numId w:val="35"/>
              </w:numPr>
              <w:spacing w:after="160" w:line="259" w:lineRule="auto"/>
              <w:ind w:left="422"/>
              <w:contextualSpacing/>
              <w:jc w:val="left"/>
              <w:rPr>
                <w:rFonts w:eastAsiaTheme="minorHAnsi" w:cs="Arial"/>
                <w:szCs w:val="18"/>
                <w:lang w:eastAsia="en-US"/>
              </w:rPr>
            </w:pPr>
            <w:r w:rsidRPr="00AB24E2">
              <w:rPr>
                <w:rFonts w:eastAsiaTheme="minorHAnsi" w:cs="Arial"/>
                <w:szCs w:val="18"/>
                <w:lang w:eastAsia="en-US"/>
              </w:rPr>
              <w:t>możliwość lotu w zasięgu min. 4 km</w:t>
            </w:r>
          </w:p>
          <w:p w14:paraId="24D04227" w14:textId="77777777" w:rsidR="00AB24E2" w:rsidRPr="00AB24E2" w:rsidRDefault="00AB24E2" w:rsidP="00AB24E2">
            <w:pPr>
              <w:numPr>
                <w:ilvl w:val="0"/>
                <w:numId w:val="35"/>
              </w:numPr>
              <w:spacing w:after="160" w:line="259" w:lineRule="auto"/>
              <w:ind w:left="422"/>
              <w:contextualSpacing/>
              <w:jc w:val="left"/>
              <w:rPr>
                <w:rFonts w:eastAsiaTheme="minorHAnsi" w:cs="Arial"/>
                <w:szCs w:val="18"/>
                <w:lang w:eastAsia="en-US"/>
              </w:rPr>
            </w:pPr>
            <w:r w:rsidRPr="00AB24E2">
              <w:rPr>
                <w:rFonts w:eastAsiaTheme="minorHAnsi" w:cs="Arial"/>
                <w:szCs w:val="18"/>
                <w:lang w:eastAsia="en-US"/>
              </w:rPr>
              <w:t xml:space="preserve">precyzyjne i autonomiczne lądowanie </w:t>
            </w:r>
          </w:p>
          <w:p w14:paraId="64869381" w14:textId="77777777" w:rsidR="00AB24E2" w:rsidRPr="00AB24E2" w:rsidRDefault="00AB24E2" w:rsidP="00AB24E2">
            <w:pPr>
              <w:numPr>
                <w:ilvl w:val="0"/>
                <w:numId w:val="35"/>
              </w:numPr>
              <w:spacing w:after="160" w:line="259" w:lineRule="auto"/>
              <w:ind w:left="422"/>
              <w:contextualSpacing/>
              <w:jc w:val="left"/>
              <w:rPr>
                <w:rFonts w:eastAsiaTheme="minorHAnsi" w:cs="Arial"/>
                <w:szCs w:val="18"/>
                <w:lang w:eastAsia="en-US"/>
              </w:rPr>
            </w:pPr>
            <w:r w:rsidRPr="00AB24E2">
              <w:rPr>
                <w:rFonts w:eastAsiaTheme="minorHAnsi" w:cs="Arial"/>
                <w:szCs w:val="18"/>
                <w:lang w:eastAsia="en-US"/>
              </w:rPr>
              <w:t xml:space="preserve">system RTH („return to </w:t>
            </w:r>
            <w:proofErr w:type="spellStart"/>
            <w:r w:rsidRPr="00AB24E2">
              <w:rPr>
                <w:rFonts w:eastAsiaTheme="minorHAnsi" w:cs="Arial"/>
                <w:szCs w:val="18"/>
                <w:lang w:eastAsia="en-US"/>
              </w:rPr>
              <w:t>home</w:t>
            </w:r>
            <w:proofErr w:type="spellEnd"/>
            <w:r w:rsidRPr="00AB24E2">
              <w:rPr>
                <w:rFonts w:eastAsiaTheme="minorHAnsi" w:cs="Arial"/>
                <w:szCs w:val="18"/>
                <w:lang w:eastAsia="en-US"/>
              </w:rPr>
              <w:t>”) w standardzie, umożliwiający automatyczny powrót do miejsca startu bądź lokalizacji aparatury sterującej/operatora</w:t>
            </w:r>
          </w:p>
          <w:p w14:paraId="19D5A4B1" w14:textId="77777777" w:rsidR="00AB24E2" w:rsidRPr="00AB24E2" w:rsidRDefault="00AB24E2" w:rsidP="00AB24E2">
            <w:pPr>
              <w:numPr>
                <w:ilvl w:val="0"/>
                <w:numId w:val="35"/>
              </w:numPr>
              <w:spacing w:after="160" w:line="259" w:lineRule="auto"/>
              <w:ind w:left="422"/>
              <w:contextualSpacing/>
              <w:jc w:val="left"/>
              <w:rPr>
                <w:rFonts w:eastAsiaTheme="minorHAnsi" w:cs="Arial"/>
                <w:szCs w:val="18"/>
                <w:lang w:eastAsia="en-US"/>
              </w:rPr>
            </w:pPr>
            <w:r w:rsidRPr="00AB24E2">
              <w:rPr>
                <w:rFonts w:eastAsiaTheme="minorHAnsi" w:cs="Arial"/>
                <w:szCs w:val="18"/>
                <w:lang w:eastAsia="en-US"/>
              </w:rPr>
              <w:t>Dron musi spełniać normę stopnia ochrony przed warunkami zewnętrznymi nie mniejszą niż IP45</w:t>
            </w:r>
          </w:p>
          <w:p w14:paraId="341BD233" w14:textId="77777777" w:rsidR="00AB24E2" w:rsidRPr="00AB24E2" w:rsidRDefault="00AB24E2" w:rsidP="00AB24E2">
            <w:pPr>
              <w:numPr>
                <w:ilvl w:val="0"/>
                <w:numId w:val="35"/>
              </w:numPr>
              <w:spacing w:after="160" w:line="259" w:lineRule="auto"/>
              <w:ind w:left="422"/>
              <w:contextualSpacing/>
              <w:jc w:val="left"/>
              <w:rPr>
                <w:rFonts w:eastAsiaTheme="minorHAnsi" w:cs="Arial"/>
                <w:szCs w:val="18"/>
                <w:lang w:eastAsia="en-US"/>
              </w:rPr>
            </w:pPr>
            <w:r w:rsidRPr="00AB24E2">
              <w:rPr>
                <w:rFonts w:eastAsiaTheme="minorHAnsi" w:cs="Arial"/>
                <w:szCs w:val="18"/>
                <w:lang w:eastAsia="en-US"/>
              </w:rPr>
              <w:t xml:space="preserve">dodatkowe, minimum 12-miesięczne, ubezpieczenie producenta </w:t>
            </w:r>
          </w:p>
          <w:p w14:paraId="2A5BB556" w14:textId="77777777" w:rsidR="00AB24E2" w:rsidRPr="00AB24E2" w:rsidRDefault="00AB24E2" w:rsidP="00AB24E2">
            <w:pPr>
              <w:numPr>
                <w:ilvl w:val="0"/>
                <w:numId w:val="35"/>
              </w:numPr>
              <w:spacing w:after="160" w:line="259" w:lineRule="auto"/>
              <w:ind w:left="422"/>
              <w:contextualSpacing/>
              <w:jc w:val="left"/>
              <w:rPr>
                <w:rFonts w:eastAsiaTheme="minorHAnsi" w:cs="Arial"/>
                <w:szCs w:val="18"/>
                <w:lang w:eastAsia="en-US"/>
              </w:rPr>
            </w:pPr>
            <w:r w:rsidRPr="00AB24E2">
              <w:rPr>
                <w:rFonts w:eastAsiaTheme="minorHAnsi" w:cs="Arial"/>
                <w:szCs w:val="18"/>
                <w:lang w:eastAsia="en-US"/>
              </w:rPr>
              <w:t>minimum 2-letni dostęp do ogólnopolskiej sieci stacji udostępniających poprawki różnicowe</w:t>
            </w:r>
          </w:p>
          <w:p w14:paraId="1B4870AC" w14:textId="77777777" w:rsidR="00AB24E2" w:rsidRPr="00AB24E2" w:rsidRDefault="00AB24E2" w:rsidP="00AB24E2">
            <w:pPr>
              <w:numPr>
                <w:ilvl w:val="0"/>
                <w:numId w:val="35"/>
              </w:numPr>
              <w:spacing w:after="160" w:line="259" w:lineRule="auto"/>
              <w:ind w:left="422"/>
              <w:contextualSpacing/>
              <w:jc w:val="left"/>
              <w:rPr>
                <w:rFonts w:eastAsiaTheme="minorHAnsi" w:cs="Arial"/>
                <w:szCs w:val="18"/>
                <w:lang w:eastAsia="en-US"/>
              </w:rPr>
            </w:pPr>
            <w:r w:rsidRPr="00AB24E2">
              <w:rPr>
                <w:rFonts w:eastAsiaTheme="minorHAnsi" w:cs="Arial"/>
                <w:szCs w:val="18"/>
                <w:lang w:eastAsia="en-US"/>
              </w:rPr>
              <w:t xml:space="preserve">Zasilanie inteligentnymi akumulatorami z możliwością wymiany bez wyłączania </w:t>
            </w:r>
            <w:proofErr w:type="spellStart"/>
            <w:r w:rsidRPr="00AB24E2">
              <w:rPr>
                <w:rFonts w:eastAsiaTheme="minorHAnsi" w:cs="Arial"/>
                <w:szCs w:val="18"/>
                <w:lang w:eastAsia="en-US"/>
              </w:rPr>
              <w:t>drona</w:t>
            </w:r>
            <w:proofErr w:type="spellEnd"/>
          </w:p>
          <w:p w14:paraId="45173473" w14:textId="77777777" w:rsidR="00AB24E2" w:rsidRPr="00AB24E2" w:rsidRDefault="00AB24E2" w:rsidP="00AB24E2">
            <w:pPr>
              <w:numPr>
                <w:ilvl w:val="0"/>
                <w:numId w:val="35"/>
              </w:numPr>
              <w:spacing w:after="160" w:line="259" w:lineRule="auto"/>
              <w:ind w:left="422"/>
              <w:contextualSpacing/>
              <w:jc w:val="left"/>
              <w:rPr>
                <w:rFonts w:eastAsiaTheme="minorHAnsi" w:cs="Arial"/>
                <w:szCs w:val="18"/>
                <w:lang w:eastAsia="en-US"/>
              </w:rPr>
            </w:pPr>
            <w:r w:rsidRPr="00AB24E2">
              <w:rPr>
                <w:rFonts w:eastAsiaTheme="minorHAnsi" w:cs="Arial"/>
                <w:szCs w:val="18"/>
                <w:lang w:eastAsia="en-US"/>
              </w:rPr>
              <w:t>Udźwig co najmniej 2,5 kg lub więcej, jeśli jest to wymagane do  uniesienia wymienionej cyfrowej kamery wysokorozdzielczej, zapewniając podany w specyfikacji minimalny czas lotu</w:t>
            </w:r>
          </w:p>
          <w:p w14:paraId="264401EF" w14:textId="77777777" w:rsidR="00AB24E2" w:rsidRPr="00AB24E2" w:rsidRDefault="00AB24E2" w:rsidP="00AB24E2">
            <w:pPr>
              <w:numPr>
                <w:ilvl w:val="0"/>
                <w:numId w:val="35"/>
              </w:numPr>
              <w:spacing w:after="160" w:line="259" w:lineRule="auto"/>
              <w:ind w:left="422"/>
              <w:contextualSpacing/>
              <w:jc w:val="left"/>
              <w:rPr>
                <w:rFonts w:eastAsiaTheme="minorHAnsi" w:cs="Arial"/>
                <w:szCs w:val="18"/>
                <w:lang w:eastAsia="en-US"/>
              </w:rPr>
            </w:pPr>
            <w:r w:rsidRPr="00AB24E2">
              <w:rPr>
                <w:rFonts w:eastAsiaTheme="minorHAnsi" w:cs="Arial"/>
                <w:szCs w:val="18"/>
                <w:lang w:eastAsia="en-US"/>
              </w:rPr>
              <w:t>Możliwość pracy w zwisie przy wietrze sięgającym do 12 m/s lub więcej ze stabilizacją obrazu z kamer</w:t>
            </w:r>
          </w:p>
          <w:p w14:paraId="1A0B05B8" w14:textId="77777777" w:rsidR="00AB24E2" w:rsidRPr="00AB24E2" w:rsidRDefault="00AB24E2" w:rsidP="00AB24E2">
            <w:pPr>
              <w:numPr>
                <w:ilvl w:val="0"/>
                <w:numId w:val="35"/>
              </w:numPr>
              <w:spacing w:after="160" w:line="259" w:lineRule="auto"/>
              <w:ind w:left="422"/>
              <w:contextualSpacing/>
              <w:jc w:val="left"/>
              <w:rPr>
                <w:rFonts w:eastAsiaTheme="minorHAnsi" w:cs="Arial"/>
                <w:szCs w:val="18"/>
                <w:lang w:eastAsia="en-US"/>
              </w:rPr>
            </w:pPr>
            <w:r w:rsidRPr="00AB24E2">
              <w:rPr>
                <w:rFonts w:eastAsiaTheme="minorHAnsi" w:cs="Arial"/>
                <w:szCs w:val="18"/>
                <w:lang w:eastAsia="en-US"/>
              </w:rPr>
              <w:t>Praca w zakresach temperaturowych nie mniej niż -20° C do +50°C</w:t>
            </w:r>
          </w:p>
          <w:p w14:paraId="33E719CB" w14:textId="77777777" w:rsidR="00AB24E2" w:rsidRPr="00AB24E2" w:rsidRDefault="00AB24E2" w:rsidP="00AB24E2">
            <w:pPr>
              <w:numPr>
                <w:ilvl w:val="0"/>
                <w:numId w:val="35"/>
              </w:numPr>
              <w:spacing w:after="160" w:line="259" w:lineRule="auto"/>
              <w:ind w:left="422"/>
              <w:contextualSpacing/>
              <w:jc w:val="left"/>
              <w:rPr>
                <w:rFonts w:eastAsiaTheme="minorHAnsi" w:cs="Arial"/>
                <w:szCs w:val="18"/>
                <w:lang w:eastAsia="en-US"/>
              </w:rPr>
            </w:pPr>
            <w:r w:rsidRPr="00AB24E2">
              <w:rPr>
                <w:rFonts w:eastAsiaTheme="minorHAnsi" w:cs="Arial"/>
                <w:szCs w:val="18"/>
                <w:lang w:eastAsia="en-US"/>
              </w:rPr>
              <w:t>Maksymalna prędkość wznoszenia nie mniej niż 4 m/s. Maksymalna prędkość opadania nie mniej niż 2 m/s. Maksymalna prędkość lotu poziomego nie mniej niż 15 m/s</w:t>
            </w:r>
          </w:p>
          <w:p w14:paraId="43D55231" w14:textId="77777777" w:rsidR="00AB24E2" w:rsidRPr="00AB24E2" w:rsidRDefault="00AB24E2" w:rsidP="00AB24E2">
            <w:pPr>
              <w:numPr>
                <w:ilvl w:val="0"/>
                <w:numId w:val="35"/>
              </w:numPr>
              <w:spacing w:after="160" w:line="259" w:lineRule="auto"/>
              <w:ind w:left="422"/>
              <w:contextualSpacing/>
              <w:jc w:val="left"/>
              <w:rPr>
                <w:rFonts w:eastAsiaTheme="minorHAnsi" w:cs="Arial"/>
                <w:szCs w:val="18"/>
                <w:lang w:eastAsia="en-US"/>
              </w:rPr>
            </w:pPr>
            <w:r w:rsidRPr="00AB24E2">
              <w:rPr>
                <w:rFonts w:eastAsiaTheme="minorHAnsi" w:cs="Arial"/>
                <w:szCs w:val="18"/>
                <w:lang w:eastAsia="en-US"/>
              </w:rPr>
              <w:t>możliwość wyświetlania danych telemetrycznych na ekranie aparatury jednocześnie z podglądem obrazu z kamery</w:t>
            </w:r>
          </w:p>
          <w:p w14:paraId="69BF0CA5" w14:textId="77777777" w:rsidR="00AB24E2" w:rsidRPr="00AB24E2" w:rsidRDefault="00AB24E2" w:rsidP="00AB24E2">
            <w:pPr>
              <w:numPr>
                <w:ilvl w:val="0"/>
                <w:numId w:val="35"/>
              </w:numPr>
              <w:spacing w:after="160" w:line="259" w:lineRule="auto"/>
              <w:ind w:left="422"/>
              <w:contextualSpacing/>
              <w:jc w:val="left"/>
              <w:rPr>
                <w:rFonts w:eastAsiaTheme="minorHAnsi" w:cs="Arial"/>
                <w:szCs w:val="18"/>
                <w:lang w:eastAsia="en-US"/>
              </w:rPr>
            </w:pPr>
            <w:r w:rsidRPr="00AB24E2">
              <w:rPr>
                <w:rFonts w:eastAsiaTheme="minorHAnsi" w:cs="Arial"/>
                <w:szCs w:val="18"/>
                <w:lang w:eastAsia="en-US"/>
              </w:rPr>
              <w:t>Aparatura z oprogramowaniem umożliwiającym planowanie autonomicznych misji fotogrametrycznych</w:t>
            </w:r>
          </w:p>
          <w:p w14:paraId="615516E4" w14:textId="77777777" w:rsidR="00AB24E2" w:rsidRPr="00AB24E2" w:rsidRDefault="00AB24E2" w:rsidP="00AB24E2">
            <w:pPr>
              <w:numPr>
                <w:ilvl w:val="0"/>
                <w:numId w:val="35"/>
              </w:numPr>
              <w:spacing w:after="160" w:line="259" w:lineRule="auto"/>
              <w:ind w:left="422"/>
              <w:contextualSpacing/>
              <w:jc w:val="left"/>
              <w:rPr>
                <w:rFonts w:eastAsiaTheme="minorHAnsi" w:cs="Arial"/>
                <w:szCs w:val="18"/>
                <w:lang w:eastAsia="en-US"/>
              </w:rPr>
            </w:pPr>
            <w:r w:rsidRPr="00AB24E2">
              <w:rPr>
                <w:rFonts w:eastAsiaTheme="minorHAnsi" w:cs="Arial"/>
                <w:szCs w:val="18"/>
                <w:lang w:eastAsia="en-US"/>
              </w:rPr>
              <w:t>możliwość rejestrowania historycznych danych eksploatacyjnych: czas lotu urządzenia oraz liczbę startów i lądowań</w:t>
            </w:r>
          </w:p>
          <w:p w14:paraId="185C19D3" w14:textId="77777777" w:rsidR="00AB24E2" w:rsidRPr="00AB24E2" w:rsidRDefault="00AB24E2" w:rsidP="00AB24E2">
            <w:pPr>
              <w:numPr>
                <w:ilvl w:val="0"/>
                <w:numId w:val="35"/>
              </w:numPr>
              <w:spacing w:after="160" w:line="259" w:lineRule="auto"/>
              <w:ind w:left="422"/>
              <w:contextualSpacing/>
              <w:jc w:val="left"/>
              <w:rPr>
                <w:rFonts w:eastAsiaTheme="minorHAnsi" w:cs="Arial"/>
                <w:szCs w:val="18"/>
                <w:lang w:eastAsia="en-US"/>
              </w:rPr>
            </w:pPr>
            <w:r w:rsidRPr="00AB24E2">
              <w:rPr>
                <w:rFonts w:eastAsiaTheme="minorHAnsi" w:cs="Arial"/>
                <w:szCs w:val="18"/>
                <w:lang w:eastAsia="en-US"/>
              </w:rPr>
              <w:t>Kamera dla operatora (tzw. FPV) stanowi integralną część platformy latającej, o minimalnym kącie widzenia kamery 130 stopni i rozdzielczością video minimum 960 p.</w:t>
            </w:r>
          </w:p>
          <w:p w14:paraId="205763D5" w14:textId="77777777" w:rsidR="00AB24E2" w:rsidRPr="00AB24E2" w:rsidRDefault="00AB24E2" w:rsidP="00AB24E2">
            <w:pPr>
              <w:numPr>
                <w:ilvl w:val="0"/>
                <w:numId w:val="35"/>
              </w:numPr>
              <w:spacing w:after="160" w:line="259" w:lineRule="auto"/>
              <w:ind w:left="422"/>
              <w:contextualSpacing/>
              <w:jc w:val="left"/>
              <w:rPr>
                <w:rFonts w:eastAsiaTheme="minorHAnsi" w:cs="Arial"/>
                <w:szCs w:val="18"/>
                <w:lang w:eastAsia="en-US"/>
              </w:rPr>
            </w:pPr>
            <w:r w:rsidRPr="00AB24E2">
              <w:rPr>
                <w:rFonts w:eastAsiaTheme="minorHAnsi" w:cs="Arial"/>
                <w:szCs w:val="18"/>
                <w:lang w:eastAsia="en-US"/>
              </w:rPr>
              <w:t>system wykrywania przeszkód (przód-tył, lewo-prawo, góra-dół), minimum pokrywające kąt 270 stopni</w:t>
            </w:r>
          </w:p>
          <w:p w14:paraId="539DB459" w14:textId="77777777" w:rsidR="00AB24E2" w:rsidRPr="00AB24E2" w:rsidRDefault="00AB24E2" w:rsidP="00AB24E2">
            <w:pPr>
              <w:numPr>
                <w:ilvl w:val="0"/>
                <w:numId w:val="35"/>
              </w:numPr>
              <w:spacing w:after="160" w:line="259" w:lineRule="auto"/>
              <w:ind w:left="422"/>
              <w:contextualSpacing/>
              <w:jc w:val="left"/>
              <w:rPr>
                <w:rFonts w:eastAsiaTheme="minorHAnsi" w:cs="Arial"/>
                <w:szCs w:val="18"/>
                <w:lang w:eastAsia="en-US"/>
              </w:rPr>
            </w:pPr>
            <w:r w:rsidRPr="00AB24E2">
              <w:rPr>
                <w:rFonts w:eastAsiaTheme="minorHAnsi" w:cs="Arial"/>
                <w:szCs w:val="18"/>
                <w:lang w:eastAsia="en-US"/>
              </w:rPr>
              <w:t>redundantny system zasilania z min. 2 akumulatorów</w:t>
            </w:r>
          </w:p>
          <w:p w14:paraId="641CAF98" w14:textId="77777777" w:rsidR="00AB24E2" w:rsidRPr="00AB24E2" w:rsidRDefault="00AB24E2" w:rsidP="00AB24E2">
            <w:pPr>
              <w:numPr>
                <w:ilvl w:val="0"/>
                <w:numId w:val="35"/>
              </w:numPr>
              <w:spacing w:after="160" w:line="259" w:lineRule="auto"/>
              <w:ind w:left="422"/>
              <w:contextualSpacing/>
              <w:jc w:val="left"/>
              <w:rPr>
                <w:rFonts w:eastAsiaTheme="minorHAnsi" w:cs="Arial"/>
                <w:szCs w:val="18"/>
                <w:lang w:eastAsia="en-US"/>
              </w:rPr>
            </w:pPr>
            <w:r w:rsidRPr="00AB24E2">
              <w:rPr>
                <w:rFonts w:eastAsiaTheme="minorHAnsi" w:cs="Arial"/>
                <w:szCs w:val="18"/>
                <w:lang w:eastAsia="en-US"/>
              </w:rPr>
              <w:t>Transmisja danych wykonywana pomiędzy bezzałogowym statkiem powietrznym a operatorem czy stacją naziemną, winna być szyfrowana w standardzie co najmniej AES-256</w:t>
            </w:r>
          </w:p>
          <w:p w14:paraId="3B893E53" w14:textId="77777777" w:rsidR="00AB24E2" w:rsidRPr="00AB24E2" w:rsidRDefault="00AB24E2" w:rsidP="00AB24E2">
            <w:pPr>
              <w:spacing w:after="160" w:line="259" w:lineRule="auto"/>
              <w:ind w:left="720"/>
              <w:contextualSpacing/>
              <w:jc w:val="left"/>
              <w:rPr>
                <w:rFonts w:eastAsiaTheme="minorHAnsi" w:cs="Arial"/>
                <w:szCs w:val="18"/>
                <w:lang w:eastAsia="en-US"/>
              </w:rPr>
            </w:pPr>
          </w:p>
          <w:p w14:paraId="1B28C368" w14:textId="77777777" w:rsidR="00AB24E2" w:rsidRPr="00AB24E2" w:rsidRDefault="00AB24E2" w:rsidP="004C7C6C">
            <w:pPr>
              <w:spacing w:line="259" w:lineRule="auto"/>
              <w:jc w:val="left"/>
              <w:rPr>
                <w:rFonts w:eastAsiaTheme="minorHAnsi" w:cs="Arial"/>
                <w:szCs w:val="18"/>
                <w:lang w:eastAsia="en-US"/>
              </w:rPr>
            </w:pPr>
            <w:r w:rsidRPr="00AB24E2">
              <w:rPr>
                <w:rFonts w:eastAsiaTheme="minorHAnsi" w:cs="Arial"/>
                <w:szCs w:val="18"/>
                <w:lang w:eastAsia="en-US"/>
              </w:rPr>
              <w:t>Cyfrowa kamera wysokorozdzielcza RGB:</w:t>
            </w:r>
          </w:p>
          <w:p w14:paraId="05DD2AAD" w14:textId="77777777" w:rsidR="00AB24E2" w:rsidRPr="00AB24E2" w:rsidRDefault="00AB24E2" w:rsidP="004C7C6C">
            <w:pPr>
              <w:numPr>
                <w:ilvl w:val="0"/>
                <w:numId w:val="36"/>
              </w:numPr>
              <w:spacing w:line="259" w:lineRule="auto"/>
              <w:ind w:left="422"/>
              <w:contextualSpacing/>
              <w:jc w:val="left"/>
              <w:rPr>
                <w:rFonts w:eastAsiaTheme="minorHAnsi" w:cs="Arial"/>
                <w:szCs w:val="18"/>
                <w:lang w:eastAsia="en-US"/>
              </w:rPr>
            </w:pPr>
            <w:r w:rsidRPr="00AB24E2">
              <w:rPr>
                <w:rFonts w:eastAsiaTheme="minorHAnsi" w:cs="Arial"/>
                <w:szCs w:val="18"/>
                <w:lang w:eastAsia="en-US"/>
              </w:rPr>
              <w:t xml:space="preserve">Sensor minimum 43 megapiksele </w:t>
            </w:r>
          </w:p>
          <w:p w14:paraId="10BAE3AD" w14:textId="77777777" w:rsidR="00AB24E2" w:rsidRPr="00AB24E2" w:rsidRDefault="00AB24E2" w:rsidP="00AB24E2">
            <w:pPr>
              <w:numPr>
                <w:ilvl w:val="0"/>
                <w:numId w:val="36"/>
              </w:numPr>
              <w:spacing w:after="160" w:line="259" w:lineRule="auto"/>
              <w:ind w:left="422"/>
              <w:contextualSpacing/>
              <w:jc w:val="left"/>
              <w:rPr>
                <w:rFonts w:eastAsiaTheme="minorHAnsi" w:cs="Arial"/>
                <w:szCs w:val="18"/>
                <w:lang w:eastAsia="en-US"/>
              </w:rPr>
            </w:pPr>
            <w:r w:rsidRPr="00AB24E2">
              <w:rPr>
                <w:rFonts w:eastAsiaTheme="minorHAnsi" w:cs="Arial"/>
                <w:szCs w:val="18"/>
                <w:lang w:eastAsia="en-US"/>
              </w:rPr>
              <w:lastRenderedPageBreak/>
              <w:t xml:space="preserve">Matryca </w:t>
            </w:r>
            <w:proofErr w:type="spellStart"/>
            <w:r w:rsidRPr="00AB24E2">
              <w:rPr>
                <w:rFonts w:eastAsiaTheme="minorHAnsi" w:cs="Arial"/>
                <w:szCs w:val="18"/>
                <w:lang w:eastAsia="en-US"/>
              </w:rPr>
              <w:t>pełnoklatkowa</w:t>
            </w:r>
            <w:proofErr w:type="spellEnd"/>
            <w:r w:rsidRPr="00AB24E2">
              <w:rPr>
                <w:rFonts w:eastAsiaTheme="minorHAnsi" w:cs="Arial"/>
                <w:szCs w:val="18"/>
                <w:lang w:eastAsia="en-US"/>
              </w:rPr>
              <w:t xml:space="preserve"> </w:t>
            </w:r>
          </w:p>
          <w:p w14:paraId="6CBD197E" w14:textId="77777777" w:rsidR="00AB24E2" w:rsidRPr="00AB24E2" w:rsidRDefault="00AB24E2" w:rsidP="00AB24E2">
            <w:pPr>
              <w:numPr>
                <w:ilvl w:val="0"/>
                <w:numId w:val="36"/>
              </w:numPr>
              <w:spacing w:after="160" w:line="259" w:lineRule="auto"/>
              <w:ind w:left="422"/>
              <w:contextualSpacing/>
              <w:jc w:val="left"/>
              <w:rPr>
                <w:rFonts w:eastAsiaTheme="minorHAnsi" w:cs="Arial"/>
                <w:szCs w:val="18"/>
                <w:lang w:eastAsia="en-US"/>
              </w:rPr>
            </w:pPr>
            <w:r w:rsidRPr="00AB24E2">
              <w:rPr>
                <w:rFonts w:eastAsiaTheme="minorHAnsi" w:cs="Arial"/>
                <w:szCs w:val="18"/>
                <w:lang w:eastAsia="en-US"/>
              </w:rPr>
              <w:t xml:space="preserve">Rozdzielczość nagrywanego wideo minimum 3840x2160 </w:t>
            </w:r>
          </w:p>
          <w:p w14:paraId="2D87F913" w14:textId="77777777" w:rsidR="00AB24E2" w:rsidRPr="00AB24E2" w:rsidRDefault="00AB24E2" w:rsidP="00AB24E2">
            <w:pPr>
              <w:numPr>
                <w:ilvl w:val="0"/>
                <w:numId w:val="36"/>
              </w:numPr>
              <w:spacing w:after="160" w:line="259" w:lineRule="auto"/>
              <w:ind w:left="422"/>
              <w:contextualSpacing/>
              <w:jc w:val="left"/>
              <w:rPr>
                <w:rFonts w:eastAsiaTheme="minorHAnsi" w:cs="Arial"/>
                <w:szCs w:val="18"/>
                <w:lang w:eastAsia="en-US"/>
              </w:rPr>
            </w:pPr>
            <w:r w:rsidRPr="00AB24E2">
              <w:rPr>
                <w:rFonts w:eastAsiaTheme="minorHAnsi" w:cs="Arial"/>
                <w:szCs w:val="18"/>
                <w:lang w:eastAsia="en-US"/>
              </w:rPr>
              <w:t>Format wideo minimum MP4</w:t>
            </w:r>
          </w:p>
          <w:p w14:paraId="546B22F2" w14:textId="77777777" w:rsidR="00AB24E2" w:rsidRPr="00AB24E2" w:rsidRDefault="00AB24E2" w:rsidP="00AB24E2">
            <w:pPr>
              <w:numPr>
                <w:ilvl w:val="0"/>
                <w:numId w:val="36"/>
              </w:numPr>
              <w:spacing w:after="160" w:line="259" w:lineRule="auto"/>
              <w:ind w:left="422"/>
              <w:contextualSpacing/>
              <w:jc w:val="left"/>
              <w:rPr>
                <w:rFonts w:eastAsiaTheme="minorHAnsi" w:cs="Arial"/>
                <w:szCs w:val="18"/>
                <w:lang w:eastAsia="en-US"/>
              </w:rPr>
            </w:pPr>
            <w:r w:rsidRPr="00AB24E2">
              <w:rPr>
                <w:rFonts w:eastAsiaTheme="minorHAnsi" w:cs="Arial"/>
                <w:szCs w:val="18"/>
                <w:lang w:eastAsia="en-US"/>
              </w:rPr>
              <w:t xml:space="preserve">Kamera zamontowana na dedykowanym 3-osiowym stabilizatorze obrazu </w:t>
            </w:r>
          </w:p>
          <w:p w14:paraId="2D287DF9" w14:textId="77777777" w:rsidR="00AB24E2" w:rsidRPr="00AB24E2" w:rsidRDefault="00AB24E2" w:rsidP="00AB24E2">
            <w:pPr>
              <w:numPr>
                <w:ilvl w:val="0"/>
                <w:numId w:val="36"/>
              </w:numPr>
              <w:spacing w:after="160" w:line="259" w:lineRule="auto"/>
              <w:ind w:left="422"/>
              <w:contextualSpacing/>
              <w:jc w:val="left"/>
              <w:rPr>
                <w:rFonts w:eastAsiaTheme="minorHAnsi" w:cs="Arial"/>
                <w:szCs w:val="18"/>
                <w:lang w:eastAsia="en-US"/>
              </w:rPr>
            </w:pPr>
            <w:r w:rsidRPr="00AB24E2">
              <w:rPr>
                <w:rFonts w:eastAsiaTheme="minorHAnsi" w:cs="Arial"/>
                <w:szCs w:val="18"/>
                <w:lang w:eastAsia="en-US"/>
              </w:rPr>
              <w:t xml:space="preserve">Możliwość wymiennych obiektywów </w:t>
            </w:r>
          </w:p>
          <w:p w14:paraId="05758E0E" w14:textId="77777777" w:rsidR="00AB24E2" w:rsidRPr="00AB24E2" w:rsidRDefault="00AB24E2" w:rsidP="00AB24E2">
            <w:pPr>
              <w:numPr>
                <w:ilvl w:val="0"/>
                <w:numId w:val="36"/>
              </w:numPr>
              <w:spacing w:after="160" w:line="259" w:lineRule="auto"/>
              <w:ind w:left="422"/>
              <w:contextualSpacing/>
              <w:jc w:val="left"/>
              <w:rPr>
                <w:rFonts w:eastAsiaTheme="minorHAnsi" w:cs="Arial"/>
                <w:szCs w:val="18"/>
                <w:lang w:eastAsia="en-US"/>
              </w:rPr>
            </w:pPr>
            <w:r w:rsidRPr="00AB24E2">
              <w:rPr>
                <w:rFonts w:eastAsiaTheme="minorHAnsi" w:cs="Arial"/>
                <w:szCs w:val="18"/>
                <w:lang w:eastAsia="en-US"/>
              </w:rPr>
              <w:t xml:space="preserve">Zakres pracy </w:t>
            </w:r>
            <w:proofErr w:type="spellStart"/>
            <w:r w:rsidRPr="00AB24E2">
              <w:rPr>
                <w:rFonts w:eastAsiaTheme="minorHAnsi" w:cs="Arial"/>
                <w:szCs w:val="18"/>
                <w:lang w:eastAsia="en-US"/>
              </w:rPr>
              <w:t>gimbala</w:t>
            </w:r>
            <w:proofErr w:type="spellEnd"/>
            <w:r w:rsidRPr="00AB24E2">
              <w:rPr>
                <w:rFonts w:eastAsiaTheme="minorHAnsi" w:cs="Arial"/>
                <w:szCs w:val="18"/>
                <w:lang w:eastAsia="en-US"/>
              </w:rPr>
              <w:t xml:space="preserve"> nie mniej niż: </w:t>
            </w:r>
            <w:proofErr w:type="spellStart"/>
            <w:r w:rsidRPr="00AB24E2">
              <w:rPr>
                <w:rFonts w:eastAsiaTheme="minorHAnsi" w:cs="Arial"/>
                <w:szCs w:val="18"/>
                <w:lang w:eastAsia="en-US"/>
              </w:rPr>
              <w:t>Tilt</w:t>
            </w:r>
            <w:proofErr w:type="spellEnd"/>
            <w:r w:rsidRPr="00AB24E2">
              <w:rPr>
                <w:rFonts w:eastAsiaTheme="minorHAnsi" w:cs="Arial"/>
                <w:szCs w:val="18"/>
                <w:lang w:eastAsia="en-US"/>
              </w:rPr>
              <w:t xml:space="preserve">: -125° to +40°; </w:t>
            </w:r>
            <w:proofErr w:type="spellStart"/>
            <w:r w:rsidRPr="00AB24E2">
              <w:rPr>
                <w:rFonts w:eastAsiaTheme="minorHAnsi" w:cs="Arial"/>
                <w:szCs w:val="18"/>
                <w:lang w:eastAsia="en-US"/>
              </w:rPr>
              <w:t>Roll</w:t>
            </w:r>
            <w:proofErr w:type="spellEnd"/>
            <w:r w:rsidRPr="00AB24E2">
              <w:rPr>
                <w:rFonts w:eastAsiaTheme="minorHAnsi" w:cs="Arial"/>
                <w:szCs w:val="18"/>
                <w:lang w:eastAsia="en-US"/>
              </w:rPr>
              <w:t xml:space="preserve">: -55° to +55°; Pan: ±320° </w:t>
            </w:r>
          </w:p>
          <w:p w14:paraId="09D76556" w14:textId="77777777" w:rsidR="00AB24E2" w:rsidRPr="00AB24E2" w:rsidRDefault="00AB24E2" w:rsidP="00AB24E2">
            <w:pPr>
              <w:numPr>
                <w:ilvl w:val="0"/>
                <w:numId w:val="36"/>
              </w:numPr>
              <w:spacing w:after="160" w:line="259" w:lineRule="auto"/>
              <w:ind w:left="422"/>
              <w:contextualSpacing/>
              <w:jc w:val="left"/>
              <w:rPr>
                <w:rFonts w:eastAsiaTheme="minorHAnsi" w:cs="Arial"/>
                <w:szCs w:val="18"/>
                <w:lang w:eastAsia="en-US"/>
              </w:rPr>
            </w:pPr>
            <w:r w:rsidRPr="00AB24E2">
              <w:rPr>
                <w:rFonts w:eastAsiaTheme="minorHAnsi" w:cs="Arial"/>
                <w:szCs w:val="18"/>
                <w:lang w:eastAsia="en-US"/>
              </w:rPr>
              <w:t xml:space="preserve">Czas naświetlania migawki: </w:t>
            </w:r>
          </w:p>
          <w:p w14:paraId="27575B33" w14:textId="77777777" w:rsidR="00AB24E2" w:rsidRPr="00AB24E2" w:rsidRDefault="00AB24E2" w:rsidP="00AB24E2">
            <w:pPr>
              <w:numPr>
                <w:ilvl w:val="0"/>
                <w:numId w:val="36"/>
              </w:numPr>
              <w:spacing w:after="160" w:line="259" w:lineRule="auto"/>
              <w:ind w:left="422"/>
              <w:contextualSpacing/>
              <w:jc w:val="left"/>
              <w:rPr>
                <w:rFonts w:eastAsiaTheme="minorHAnsi" w:cs="Arial"/>
                <w:szCs w:val="18"/>
                <w:lang w:eastAsia="en-US"/>
              </w:rPr>
            </w:pPr>
            <w:r w:rsidRPr="00AB24E2">
              <w:rPr>
                <w:rFonts w:eastAsiaTheme="minorHAnsi" w:cs="Arial"/>
                <w:szCs w:val="18"/>
                <w:lang w:eastAsia="en-US"/>
              </w:rPr>
              <w:t xml:space="preserve">Mechaniczna migawka: 1/2000-1/8 s </w:t>
            </w:r>
          </w:p>
          <w:p w14:paraId="5D528DE4" w14:textId="77777777" w:rsidR="00AB24E2" w:rsidRPr="00AB24E2" w:rsidRDefault="00AB24E2" w:rsidP="00AB24E2">
            <w:pPr>
              <w:numPr>
                <w:ilvl w:val="0"/>
                <w:numId w:val="36"/>
              </w:numPr>
              <w:spacing w:after="160" w:line="259" w:lineRule="auto"/>
              <w:ind w:left="422"/>
              <w:contextualSpacing/>
              <w:jc w:val="left"/>
              <w:rPr>
                <w:rFonts w:eastAsiaTheme="minorHAnsi" w:cs="Arial"/>
                <w:szCs w:val="18"/>
                <w:lang w:eastAsia="en-US"/>
              </w:rPr>
            </w:pPr>
            <w:r w:rsidRPr="00AB24E2">
              <w:rPr>
                <w:rFonts w:eastAsiaTheme="minorHAnsi" w:cs="Arial"/>
                <w:szCs w:val="18"/>
                <w:lang w:eastAsia="en-US"/>
              </w:rPr>
              <w:t>Elektroniczna migawka: 1/8000-8 s</w:t>
            </w:r>
          </w:p>
          <w:p w14:paraId="431A3FEA" w14:textId="77777777" w:rsidR="00AB24E2" w:rsidRPr="00AB24E2" w:rsidRDefault="00AB24E2" w:rsidP="00AB24E2">
            <w:pPr>
              <w:numPr>
                <w:ilvl w:val="0"/>
                <w:numId w:val="36"/>
              </w:numPr>
              <w:spacing w:after="160" w:line="259" w:lineRule="auto"/>
              <w:ind w:left="422"/>
              <w:contextualSpacing/>
              <w:jc w:val="left"/>
              <w:rPr>
                <w:rFonts w:eastAsiaTheme="minorHAnsi" w:cs="Arial"/>
                <w:szCs w:val="18"/>
                <w:lang w:eastAsia="en-US"/>
              </w:rPr>
            </w:pPr>
            <w:r w:rsidRPr="00AB24E2">
              <w:rPr>
                <w:rFonts w:eastAsiaTheme="minorHAnsi" w:cs="Arial"/>
                <w:szCs w:val="18"/>
                <w:lang w:eastAsia="en-US"/>
              </w:rPr>
              <w:t xml:space="preserve">Zakres przysłony: f/2.8-f/16 </w:t>
            </w:r>
          </w:p>
          <w:p w14:paraId="6112D6E9" w14:textId="77777777" w:rsidR="00AB24E2" w:rsidRPr="00AB24E2" w:rsidRDefault="00AB24E2" w:rsidP="00AB24E2">
            <w:pPr>
              <w:numPr>
                <w:ilvl w:val="0"/>
                <w:numId w:val="36"/>
              </w:numPr>
              <w:spacing w:after="160" w:line="259" w:lineRule="auto"/>
              <w:ind w:left="422"/>
              <w:contextualSpacing/>
              <w:jc w:val="left"/>
              <w:rPr>
                <w:rFonts w:eastAsiaTheme="minorHAnsi" w:cs="Arial"/>
                <w:szCs w:val="18"/>
                <w:lang w:eastAsia="en-US"/>
              </w:rPr>
            </w:pPr>
            <w:r w:rsidRPr="00AB24E2">
              <w:rPr>
                <w:rFonts w:eastAsiaTheme="minorHAnsi" w:cs="Arial"/>
                <w:szCs w:val="18"/>
                <w:lang w:eastAsia="en-US"/>
              </w:rPr>
              <w:t xml:space="preserve">Ustawienia i kontrola kamery z poziomu aplikacji wbudowanej w pulpit sterujący dołączany do BSP </w:t>
            </w:r>
          </w:p>
          <w:p w14:paraId="2ACB9FDB" w14:textId="77777777" w:rsidR="00AB24E2" w:rsidRPr="00AB24E2" w:rsidRDefault="00AB24E2" w:rsidP="00AB24E2">
            <w:pPr>
              <w:numPr>
                <w:ilvl w:val="0"/>
                <w:numId w:val="36"/>
              </w:numPr>
              <w:spacing w:after="160" w:line="259" w:lineRule="auto"/>
              <w:ind w:left="422"/>
              <w:contextualSpacing/>
              <w:jc w:val="left"/>
              <w:rPr>
                <w:rFonts w:eastAsiaTheme="minorHAnsi" w:cs="Arial"/>
                <w:szCs w:val="18"/>
                <w:lang w:eastAsia="en-US"/>
              </w:rPr>
            </w:pPr>
            <w:r w:rsidRPr="00AB24E2">
              <w:rPr>
                <w:rFonts w:eastAsiaTheme="minorHAnsi" w:cs="Arial"/>
                <w:szCs w:val="18"/>
                <w:lang w:eastAsia="en-US"/>
              </w:rPr>
              <w:t>Metadane zdjęć z kamery zawierające współrzędne geograficzne WGS84 i wysokości (elipsoidalne lub normalne) oraz kąty Eulera (</w:t>
            </w:r>
            <w:proofErr w:type="spellStart"/>
            <w:r w:rsidRPr="00AB24E2">
              <w:rPr>
                <w:rFonts w:eastAsiaTheme="minorHAnsi" w:cs="Arial"/>
                <w:szCs w:val="18"/>
                <w:lang w:eastAsia="en-US"/>
              </w:rPr>
              <w:t>yaw</w:t>
            </w:r>
            <w:proofErr w:type="spellEnd"/>
            <w:r w:rsidRPr="00AB24E2">
              <w:rPr>
                <w:rFonts w:eastAsiaTheme="minorHAnsi" w:cs="Arial"/>
                <w:szCs w:val="18"/>
                <w:lang w:eastAsia="en-US"/>
              </w:rPr>
              <w:t xml:space="preserve">, </w:t>
            </w:r>
            <w:proofErr w:type="spellStart"/>
            <w:r w:rsidRPr="00AB24E2">
              <w:rPr>
                <w:rFonts w:eastAsiaTheme="minorHAnsi" w:cs="Arial"/>
                <w:szCs w:val="18"/>
                <w:lang w:eastAsia="en-US"/>
              </w:rPr>
              <w:t>pitch</w:t>
            </w:r>
            <w:proofErr w:type="spellEnd"/>
            <w:r w:rsidRPr="00AB24E2">
              <w:rPr>
                <w:rFonts w:eastAsiaTheme="minorHAnsi" w:cs="Arial"/>
                <w:szCs w:val="18"/>
                <w:lang w:eastAsia="en-US"/>
              </w:rPr>
              <w:t xml:space="preserve">, </w:t>
            </w:r>
            <w:proofErr w:type="spellStart"/>
            <w:r w:rsidRPr="00AB24E2">
              <w:rPr>
                <w:rFonts w:eastAsiaTheme="minorHAnsi" w:cs="Arial"/>
                <w:szCs w:val="18"/>
                <w:lang w:eastAsia="en-US"/>
              </w:rPr>
              <w:t>roll</w:t>
            </w:r>
            <w:proofErr w:type="spellEnd"/>
            <w:r w:rsidRPr="00AB24E2">
              <w:rPr>
                <w:rFonts w:eastAsiaTheme="minorHAnsi" w:cs="Arial"/>
                <w:szCs w:val="18"/>
                <w:lang w:eastAsia="en-US"/>
              </w:rPr>
              <w:t>).</w:t>
            </w:r>
          </w:p>
          <w:p w14:paraId="60C06E05" w14:textId="77777777" w:rsidR="00AB24E2" w:rsidRDefault="00AB24E2" w:rsidP="00AB24E2">
            <w:pPr>
              <w:numPr>
                <w:ilvl w:val="0"/>
                <w:numId w:val="36"/>
              </w:numPr>
              <w:spacing w:after="160" w:line="259" w:lineRule="auto"/>
              <w:ind w:left="422"/>
              <w:contextualSpacing/>
              <w:jc w:val="left"/>
              <w:rPr>
                <w:rFonts w:eastAsiaTheme="minorHAnsi" w:cs="Arial"/>
                <w:szCs w:val="18"/>
                <w:lang w:eastAsia="en-US"/>
              </w:rPr>
            </w:pPr>
            <w:r w:rsidRPr="00AB24E2">
              <w:rPr>
                <w:rFonts w:eastAsiaTheme="minorHAnsi" w:cs="Arial"/>
                <w:szCs w:val="18"/>
                <w:lang w:eastAsia="en-US"/>
              </w:rPr>
              <w:t>Masa kamery do 850g</w:t>
            </w:r>
          </w:p>
          <w:p w14:paraId="53F423F8" w14:textId="77777777" w:rsidR="004C7C6C" w:rsidRPr="00AB24E2" w:rsidRDefault="004C7C6C" w:rsidP="004C7C6C">
            <w:pPr>
              <w:spacing w:after="160" w:line="259" w:lineRule="auto"/>
              <w:ind w:left="422"/>
              <w:contextualSpacing/>
              <w:jc w:val="left"/>
              <w:rPr>
                <w:rFonts w:eastAsiaTheme="minorHAnsi" w:cs="Arial"/>
                <w:szCs w:val="18"/>
                <w:lang w:eastAsia="en-US"/>
              </w:rPr>
            </w:pPr>
          </w:p>
          <w:p w14:paraId="5149B15F" w14:textId="77777777" w:rsidR="00AB24E2" w:rsidRPr="00AB24E2" w:rsidRDefault="00AB24E2" w:rsidP="004C7C6C">
            <w:pPr>
              <w:spacing w:line="259" w:lineRule="auto"/>
              <w:jc w:val="left"/>
              <w:rPr>
                <w:rFonts w:eastAsiaTheme="minorHAnsi" w:cs="Arial"/>
                <w:szCs w:val="18"/>
                <w:lang w:eastAsia="en-US"/>
              </w:rPr>
            </w:pPr>
            <w:r w:rsidRPr="00AB24E2">
              <w:rPr>
                <w:rFonts w:eastAsiaTheme="minorHAnsi" w:cs="Arial"/>
                <w:szCs w:val="18"/>
                <w:lang w:eastAsia="en-US"/>
              </w:rPr>
              <w:t>Akcesoria:</w:t>
            </w:r>
          </w:p>
          <w:p w14:paraId="1F454F4D" w14:textId="50A113DC" w:rsidR="004C7C6C" w:rsidRPr="004C7C6C" w:rsidRDefault="00AB24E2" w:rsidP="004C7C6C">
            <w:pPr>
              <w:numPr>
                <w:ilvl w:val="0"/>
                <w:numId w:val="37"/>
              </w:numPr>
              <w:spacing w:line="259" w:lineRule="auto"/>
              <w:ind w:left="422"/>
              <w:contextualSpacing/>
              <w:jc w:val="left"/>
              <w:rPr>
                <w:rFonts w:eastAsiaTheme="minorHAnsi" w:cs="Arial"/>
                <w:szCs w:val="18"/>
                <w:lang w:eastAsia="en-US"/>
              </w:rPr>
            </w:pPr>
            <w:r w:rsidRPr="00AB24E2">
              <w:rPr>
                <w:rFonts w:eastAsiaTheme="minorHAnsi" w:cs="Arial"/>
                <w:szCs w:val="18"/>
                <w:lang w:eastAsia="en-US"/>
              </w:rPr>
              <w:t xml:space="preserve">6 dedykowanych inteligentnych akumulatorów do zasilania </w:t>
            </w:r>
            <w:proofErr w:type="spellStart"/>
            <w:r w:rsidRPr="00AB24E2">
              <w:rPr>
                <w:rFonts w:eastAsiaTheme="minorHAnsi" w:cs="Arial"/>
                <w:szCs w:val="18"/>
                <w:lang w:eastAsia="en-US"/>
              </w:rPr>
              <w:t>drona</w:t>
            </w:r>
            <w:proofErr w:type="spellEnd"/>
          </w:p>
          <w:p w14:paraId="45C38294" w14:textId="77777777" w:rsidR="00AB24E2" w:rsidRPr="00AB24E2" w:rsidRDefault="00AB24E2" w:rsidP="00AB24E2">
            <w:pPr>
              <w:numPr>
                <w:ilvl w:val="0"/>
                <w:numId w:val="37"/>
              </w:numPr>
              <w:spacing w:after="160" w:line="259" w:lineRule="auto"/>
              <w:ind w:left="422"/>
              <w:contextualSpacing/>
              <w:jc w:val="left"/>
              <w:rPr>
                <w:rFonts w:eastAsiaTheme="minorHAnsi" w:cs="Arial"/>
                <w:szCs w:val="18"/>
                <w:lang w:eastAsia="en-US"/>
              </w:rPr>
            </w:pPr>
            <w:r w:rsidRPr="00AB24E2">
              <w:rPr>
                <w:rFonts w:eastAsiaTheme="minorHAnsi" w:cs="Arial"/>
                <w:szCs w:val="18"/>
                <w:lang w:eastAsia="en-US"/>
              </w:rPr>
              <w:t>2 akumulatory do aparatury sterującej</w:t>
            </w:r>
          </w:p>
          <w:p w14:paraId="78754520" w14:textId="77777777" w:rsidR="00AB24E2" w:rsidRPr="00AB24E2" w:rsidRDefault="00AB24E2" w:rsidP="00AB24E2">
            <w:pPr>
              <w:numPr>
                <w:ilvl w:val="0"/>
                <w:numId w:val="37"/>
              </w:numPr>
              <w:spacing w:after="160" w:line="259" w:lineRule="auto"/>
              <w:ind w:left="422"/>
              <w:contextualSpacing/>
              <w:jc w:val="left"/>
              <w:rPr>
                <w:rFonts w:eastAsiaTheme="minorHAnsi" w:cs="Arial"/>
                <w:szCs w:val="18"/>
                <w:lang w:eastAsia="en-US"/>
              </w:rPr>
            </w:pPr>
            <w:r w:rsidRPr="00AB24E2">
              <w:rPr>
                <w:rFonts w:eastAsiaTheme="minorHAnsi" w:cs="Arial"/>
                <w:szCs w:val="18"/>
                <w:lang w:eastAsia="en-US"/>
              </w:rPr>
              <w:t xml:space="preserve">Stacja ładowania inteligentnych akumulatorów (optymalnie na 8 akumulatorów </w:t>
            </w:r>
            <w:proofErr w:type="spellStart"/>
            <w:r w:rsidRPr="00AB24E2">
              <w:rPr>
                <w:rFonts w:eastAsiaTheme="minorHAnsi" w:cs="Arial"/>
                <w:szCs w:val="18"/>
                <w:lang w:eastAsia="en-US"/>
              </w:rPr>
              <w:t>drona</w:t>
            </w:r>
            <w:proofErr w:type="spellEnd"/>
            <w:r w:rsidRPr="00AB24E2">
              <w:rPr>
                <w:rFonts w:eastAsiaTheme="minorHAnsi" w:cs="Arial"/>
                <w:szCs w:val="18"/>
                <w:lang w:eastAsia="en-US"/>
              </w:rPr>
              <w:t xml:space="preserve"> i 4 akumulatory aparatury sterującej)</w:t>
            </w:r>
          </w:p>
          <w:p w14:paraId="45E9C2E7" w14:textId="77777777" w:rsidR="00AB24E2" w:rsidRPr="00AB24E2" w:rsidRDefault="00AB24E2" w:rsidP="00AB24E2">
            <w:pPr>
              <w:numPr>
                <w:ilvl w:val="0"/>
                <w:numId w:val="37"/>
              </w:numPr>
              <w:spacing w:after="160" w:line="259" w:lineRule="auto"/>
              <w:ind w:left="422"/>
              <w:contextualSpacing/>
              <w:jc w:val="left"/>
              <w:rPr>
                <w:rFonts w:eastAsiaTheme="minorHAnsi" w:cs="Arial"/>
                <w:szCs w:val="18"/>
                <w:lang w:eastAsia="en-US"/>
              </w:rPr>
            </w:pPr>
            <w:r w:rsidRPr="00AB24E2">
              <w:rPr>
                <w:rFonts w:eastAsiaTheme="minorHAnsi" w:cs="Arial"/>
                <w:szCs w:val="18"/>
                <w:lang w:eastAsia="en-US"/>
              </w:rPr>
              <w:t>Solidna, lekka walizka wyposażona w kółka i uchwyt do transportu</w:t>
            </w:r>
          </w:p>
          <w:p w14:paraId="33E6EF83" w14:textId="77777777" w:rsidR="00AB24E2" w:rsidRPr="00AB24E2" w:rsidRDefault="00AB24E2" w:rsidP="00AB24E2">
            <w:pPr>
              <w:numPr>
                <w:ilvl w:val="0"/>
                <w:numId w:val="37"/>
              </w:numPr>
              <w:spacing w:after="160" w:line="259" w:lineRule="auto"/>
              <w:ind w:left="422"/>
              <w:contextualSpacing/>
              <w:jc w:val="left"/>
              <w:rPr>
                <w:rFonts w:eastAsiaTheme="minorHAnsi" w:cs="Arial"/>
                <w:szCs w:val="18"/>
                <w:lang w:eastAsia="en-US"/>
              </w:rPr>
            </w:pPr>
            <w:r w:rsidRPr="00AB24E2">
              <w:rPr>
                <w:rFonts w:eastAsiaTheme="minorHAnsi" w:cs="Arial"/>
                <w:szCs w:val="18"/>
                <w:lang w:eastAsia="en-US"/>
              </w:rPr>
              <w:t>Kompatybilna karta pamięci o pojemności minimum 128GB</w:t>
            </w:r>
          </w:p>
          <w:p w14:paraId="3D7F3507" w14:textId="77777777" w:rsidR="00AB24E2" w:rsidRDefault="00AB24E2" w:rsidP="00AB24E2">
            <w:pPr>
              <w:numPr>
                <w:ilvl w:val="0"/>
                <w:numId w:val="37"/>
              </w:numPr>
              <w:spacing w:after="160" w:line="259" w:lineRule="auto"/>
              <w:ind w:left="422"/>
              <w:contextualSpacing/>
              <w:jc w:val="left"/>
              <w:rPr>
                <w:rFonts w:eastAsiaTheme="minorHAnsi" w:cs="Arial"/>
                <w:szCs w:val="18"/>
                <w:lang w:eastAsia="en-US"/>
              </w:rPr>
            </w:pPr>
            <w:r w:rsidRPr="00AB24E2">
              <w:rPr>
                <w:rFonts w:eastAsiaTheme="minorHAnsi" w:cs="Arial"/>
                <w:szCs w:val="18"/>
                <w:lang w:eastAsia="en-US"/>
              </w:rPr>
              <w:t>Niezbędne okablowanie</w:t>
            </w:r>
          </w:p>
          <w:p w14:paraId="55AAF38B" w14:textId="77777777" w:rsidR="004C7C6C" w:rsidRPr="00AB24E2" w:rsidRDefault="004C7C6C" w:rsidP="004C7C6C">
            <w:pPr>
              <w:spacing w:after="160" w:line="259" w:lineRule="auto"/>
              <w:ind w:left="422"/>
              <w:contextualSpacing/>
              <w:jc w:val="left"/>
              <w:rPr>
                <w:rFonts w:eastAsiaTheme="minorHAnsi" w:cs="Arial"/>
                <w:szCs w:val="18"/>
                <w:lang w:eastAsia="en-US"/>
              </w:rPr>
            </w:pPr>
          </w:p>
          <w:p w14:paraId="54222F79" w14:textId="77777777" w:rsidR="00AB24E2" w:rsidRPr="00AB24E2" w:rsidRDefault="00AB24E2" w:rsidP="00AB24E2">
            <w:pPr>
              <w:spacing w:after="160" w:line="259" w:lineRule="auto"/>
              <w:jc w:val="left"/>
              <w:rPr>
                <w:rFonts w:eastAsiaTheme="minorHAnsi" w:cs="Arial"/>
                <w:szCs w:val="18"/>
                <w:lang w:eastAsia="en-US"/>
              </w:rPr>
            </w:pPr>
            <w:r w:rsidRPr="00AB24E2">
              <w:rPr>
                <w:rFonts w:eastAsiaTheme="minorHAnsi" w:cs="Arial"/>
                <w:szCs w:val="18"/>
                <w:lang w:eastAsia="en-US"/>
              </w:rPr>
              <w:t>Oprogramowanie do pracy z chmurą punktów 3D:</w:t>
            </w:r>
          </w:p>
          <w:p w14:paraId="3E841E4E" w14:textId="77777777" w:rsidR="00AB24E2" w:rsidRPr="00AB24E2" w:rsidRDefault="00AB24E2" w:rsidP="00AB24E2">
            <w:pPr>
              <w:numPr>
                <w:ilvl w:val="1"/>
                <w:numId w:val="37"/>
              </w:numPr>
              <w:spacing w:after="160" w:line="259" w:lineRule="auto"/>
              <w:ind w:left="422" w:hanging="283"/>
              <w:contextualSpacing/>
              <w:jc w:val="left"/>
              <w:rPr>
                <w:rFonts w:eastAsiaTheme="minorHAnsi" w:cs="Arial"/>
                <w:szCs w:val="18"/>
                <w:lang w:eastAsia="en-US"/>
              </w:rPr>
            </w:pPr>
            <w:r w:rsidRPr="00AB24E2">
              <w:rPr>
                <w:rFonts w:eastAsiaTheme="minorHAnsi" w:cs="Arial"/>
                <w:szCs w:val="18"/>
                <w:lang w:eastAsia="en-US"/>
              </w:rPr>
              <w:t>Dane wejściowe z chmury punktów, modeli, rastrów, wektorów i innych</w:t>
            </w:r>
          </w:p>
          <w:p w14:paraId="6D8B7F02" w14:textId="77777777" w:rsidR="00AB24E2" w:rsidRPr="00AB24E2" w:rsidRDefault="00AB24E2" w:rsidP="00AB24E2">
            <w:pPr>
              <w:numPr>
                <w:ilvl w:val="1"/>
                <w:numId w:val="37"/>
              </w:numPr>
              <w:spacing w:after="160" w:line="259" w:lineRule="auto"/>
              <w:ind w:left="422" w:hanging="283"/>
              <w:contextualSpacing/>
              <w:jc w:val="left"/>
              <w:rPr>
                <w:rFonts w:eastAsiaTheme="minorHAnsi" w:cs="Arial"/>
                <w:szCs w:val="18"/>
                <w:lang w:eastAsia="en-US"/>
              </w:rPr>
            </w:pPr>
            <w:r w:rsidRPr="00AB24E2">
              <w:rPr>
                <w:rFonts w:eastAsiaTheme="minorHAnsi" w:cs="Arial"/>
                <w:szCs w:val="18"/>
                <w:lang w:eastAsia="en-US"/>
              </w:rPr>
              <w:t>Narzędzia do klasyfikacji chmury punktów</w:t>
            </w:r>
          </w:p>
          <w:p w14:paraId="1B94666A" w14:textId="77777777" w:rsidR="00AB24E2" w:rsidRPr="00AB24E2" w:rsidRDefault="00AB24E2" w:rsidP="00AB24E2">
            <w:pPr>
              <w:numPr>
                <w:ilvl w:val="1"/>
                <w:numId w:val="37"/>
              </w:numPr>
              <w:spacing w:after="160" w:line="259" w:lineRule="auto"/>
              <w:ind w:left="422" w:hanging="283"/>
              <w:contextualSpacing/>
              <w:jc w:val="left"/>
              <w:rPr>
                <w:rFonts w:eastAsiaTheme="minorHAnsi" w:cs="Arial"/>
                <w:szCs w:val="18"/>
                <w:lang w:eastAsia="en-US"/>
              </w:rPr>
            </w:pPr>
            <w:r w:rsidRPr="00AB24E2">
              <w:rPr>
                <w:rFonts w:eastAsiaTheme="minorHAnsi" w:cs="Arial"/>
                <w:szCs w:val="18"/>
                <w:lang w:eastAsia="en-US"/>
              </w:rPr>
              <w:t>Edycja wektorowa</w:t>
            </w:r>
          </w:p>
          <w:p w14:paraId="2729BF8F" w14:textId="77777777" w:rsidR="00AB24E2" w:rsidRPr="00AB24E2" w:rsidRDefault="00AB24E2" w:rsidP="00AB24E2">
            <w:pPr>
              <w:numPr>
                <w:ilvl w:val="1"/>
                <w:numId w:val="37"/>
              </w:numPr>
              <w:spacing w:after="160" w:line="259" w:lineRule="auto"/>
              <w:ind w:left="422" w:hanging="283"/>
              <w:contextualSpacing/>
              <w:jc w:val="left"/>
              <w:rPr>
                <w:rFonts w:eastAsiaTheme="minorHAnsi" w:cs="Arial"/>
                <w:szCs w:val="18"/>
                <w:lang w:eastAsia="en-US"/>
              </w:rPr>
            </w:pPr>
            <w:r w:rsidRPr="00AB24E2">
              <w:rPr>
                <w:rFonts w:eastAsiaTheme="minorHAnsi" w:cs="Arial"/>
                <w:szCs w:val="18"/>
                <w:lang w:eastAsia="en-US"/>
              </w:rPr>
              <w:t xml:space="preserve">Wyświetlanie według wysokości, intensywności, kategorii, RGB, kombinacji </w:t>
            </w:r>
            <w:proofErr w:type="spellStart"/>
            <w:r w:rsidRPr="00AB24E2">
              <w:rPr>
                <w:rFonts w:eastAsiaTheme="minorHAnsi" w:cs="Arial"/>
                <w:szCs w:val="18"/>
                <w:lang w:eastAsia="en-US"/>
              </w:rPr>
              <w:t>itp</w:t>
            </w:r>
            <w:proofErr w:type="spellEnd"/>
          </w:p>
          <w:p w14:paraId="07A69CA1" w14:textId="77777777" w:rsidR="00AB24E2" w:rsidRPr="00AB24E2" w:rsidRDefault="00AB24E2" w:rsidP="00AB24E2">
            <w:pPr>
              <w:numPr>
                <w:ilvl w:val="1"/>
                <w:numId w:val="37"/>
              </w:numPr>
              <w:spacing w:after="160" w:line="259" w:lineRule="auto"/>
              <w:ind w:left="422" w:hanging="283"/>
              <w:contextualSpacing/>
              <w:jc w:val="left"/>
              <w:rPr>
                <w:rFonts w:eastAsiaTheme="minorHAnsi" w:cs="Arial"/>
                <w:szCs w:val="18"/>
                <w:lang w:eastAsia="en-US"/>
              </w:rPr>
            </w:pPr>
            <w:r w:rsidRPr="00AB24E2">
              <w:rPr>
                <w:rFonts w:eastAsiaTheme="minorHAnsi" w:cs="Arial"/>
                <w:szCs w:val="18"/>
                <w:lang w:eastAsia="en-US"/>
              </w:rPr>
              <w:t>Zarządzanie trajektoriami</w:t>
            </w:r>
          </w:p>
          <w:p w14:paraId="1DD39180" w14:textId="77777777" w:rsidR="00AB24E2" w:rsidRPr="00AB24E2" w:rsidRDefault="00AB24E2" w:rsidP="00AB24E2">
            <w:pPr>
              <w:numPr>
                <w:ilvl w:val="0"/>
                <w:numId w:val="40"/>
              </w:numPr>
              <w:spacing w:after="160" w:line="259" w:lineRule="auto"/>
              <w:ind w:left="422" w:hanging="283"/>
              <w:contextualSpacing/>
              <w:jc w:val="left"/>
              <w:rPr>
                <w:rFonts w:eastAsiaTheme="minorHAnsi" w:cs="Arial"/>
                <w:szCs w:val="18"/>
                <w:lang w:eastAsia="en-US"/>
              </w:rPr>
            </w:pPr>
            <w:r w:rsidRPr="00AB24E2">
              <w:rPr>
                <w:rFonts w:eastAsiaTheme="minorHAnsi" w:cs="Arial"/>
                <w:szCs w:val="18"/>
                <w:lang w:eastAsia="en-US"/>
              </w:rPr>
              <w:t>Narzędzia do wspomagania automatycznej klasyfikacji chmur punktów poprzez narzędzia do  pół-automatycznej i ręcznej klasyfikacji w połączeniu z wszechstronnymi opcjami wizualizacji chmury punktów 3D.</w:t>
            </w:r>
          </w:p>
          <w:p w14:paraId="58819A24" w14:textId="77777777" w:rsidR="00AB24E2" w:rsidRPr="00AB24E2" w:rsidRDefault="00AB24E2" w:rsidP="00AB24E2">
            <w:pPr>
              <w:numPr>
                <w:ilvl w:val="0"/>
                <w:numId w:val="40"/>
              </w:numPr>
              <w:spacing w:after="160" w:line="259" w:lineRule="auto"/>
              <w:ind w:left="422" w:hanging="349"/>
              <w:contextualSpacing/>
              <w:jc w:val="left"/>
              <w:rPr>
                <w:rFonts w:eastAsiaTheme="minorHAnsi" w:cs="Arial"/>
                <w:szCs w:val="18"/>
                <w:lang w:eastAsia="en-US"/>
              </w:rPr>
            </w:pPr>
            <w:r w:rsidRPr="00AB24E2">
              <w:rPr>
                <w:rFonts w:eastAsiaTheme="minorHAnsi" w:cs="Arial"/>
                <w:szCs w:val="18"/>
                <w:lang w:eastAsia="en-US"/>
              </w:rPr>
              <w:t xml:space="preserve">Moduły do automatycznej klasyfikacji w oparciu o definiowane przez użytkownika parametry dla pozyskania co najmniej punktów charakterystycznych terenu (klasa </w:t>
            </w:r>
            <w:proofErr w:type="spellStart"/>
            <w:r w:rsidRPr="00AB24E2">
              <w:rPr>
                <w:rFonts w:eastAsiaTheme="minorHAnsi" w:cs="Arial"/>
                <w:szCs w:val="18"/>
                <w:lang w:eastAsia="en-US"/>
              </w:rPr>
              <w:t>Ground</w:t>
            </w:r>
            <w:proofErr w:type="spellEnd"/>
            <w:r w:rsidRPr="00AB24E2">
              <w:rPr>
                <w:rFonts w:eastAsiaTheme="minorHAnsi" w:cs="Arial"/>
                <w:szCs w:val="18"/>
                <w:lang w:eastAsia="en-US"/>
              </w:rPr>
              <w:t>)</w:t>
            </w:r>
          </w:p>
          <w:p w14:paraId="7F032B38" w14:textId="77777777" w:rsidR="00AB24E2" w:rsidRPr="00AB24E2" w:rsidRDefault="00AB24E2" w:rsidP="00AB24E2">
            <w:pPr>
              <w:numPr>
                <w:ilvl w:val="0"/>
                <w:numId w:val="40"/>
              </w:numPr>
              <w:spacing w:after="160" w:line="259" w:lineRule="auto"/>
              <w:ind w:left="422" w:hanging="349"/>
              <w:contextualSpacing/>
              <w:jc w:val="left"/>
              <w:rPr>
                <w:rFonts w:eastAsiaTheme="minorHAnsi" w:cs="Arial"/>
                <w:szCs w:val="18"/>
                <w:lang w:eastAsia="en-US"/>
              </w:rPr>
            </w:pPr>
            <w:r w:rsidRPr="00AB24E2">
              <w:rPr>
                <w:rFonts w:eastAsiaTheme="minorHAnsi" w:cs="Arial"/>
                <w:szCs w:val="18"/>
                <w:lang w:eastAsia="en-US"/>
              </w:rPr>
              <w:t>Generowanie modeli DEM, DSM</w:t>
            </w:r>
          </w:p>
          <w:p w14:paraId="379E02DF" w14:textId="77777777" w:rsidR="00AB24E2" w:rsidRPr="00AB24E2" w:rsidRDefault="00AB24E2" w:rsidP="00AB24E2">
            <w:pPr>
              <w:numPr>
                <w:ilvl w:val="0"/>
                <w:numId w:val="40"/>
              </w:numPr>
              <w:spacing w:after="160" w:line="259" w:lineRule="auto"/>
              <w:ind w:left="422" w:hanging="349"/>
              <w:contextualSpacing/>
              <w:jc w:val="left"/>
              <w:rPr>
                <w:rFonts w:eastAsiaTheme="minorHAnsi" w:cs="Arial"/>
                <w:szCs w:val="18"/>
                <w:lang w:eastAsia="en-US"/>
              </w:rPr>
            </w:pPr>
            <w:r w:rsidRPr="00AB24E2">
              <w:rPr>
                <w:rFonts w:eastAsiaTheme="minorHAnsi" w:cs="Arial"/>
                <w:szCs w:val="18"/>
                <w:lang w:eastAsia="en-US"/>
              </w:rPr>
              <w:t>Generowanie i edytowanie modeli TIN na podstawie chmury punktów</w:t>
            </w:r>
          </w:p>
          <w:p w14:paraId="43E104D8" w14:textId="77777777" w:rsidR="00AB24E2" w:rsidRPr="00AB24E2" w:rsidRDefault="00AB24E2" w:rsidP="00AB24E2">
            <w:pPr>
              <w:numPr>
                <w:ilvl w:val="0"/>
                <w:numId w:val="40"/>
              </w:numPr>
              <w:spacing w:after="160" w:line="259" w:lineRule="auto"/>
              <w:ind w:left="422" w:hanging="349"/>
              <w:contextualSpacing/>
              <w:jc w:val="left"/>
              <w:rPr>
                <w:rFonts w:eastAsiaTheme="minorHAnsi" w:cs="Arial"/>
                <w:szCs w:val="18"/>
                <w:lang w:eastAsia="en-US"/>
              </w:rPr>
            </w:pPr>
            <w:r w:rsidRPr="00AB24E2">
              <w:rPr>
                <w:rFonts w:eastAsiaTheme="minorHAnsi" w:cs="Arial"/>
                <w:szCs w:val="18"/>
                <w:lang w:eastAsia="en-US"/>
              </w:rPr>
              <w:t>Generowanie linii konturu z rastrów</w:t>
            </w:r>
          </w:p>
          <w:p w14:paraId="2A83B886" w14:textId="77777777" w:rsidR="00AB24E2" w:rsidRPr="00AB24E2" w:rsidRDefault="00AB24E2" w:rsidP="00AB24E2">
            <w:pPr>
              <w:numPr>
                <w:ilvl w:val="0"/>
                <w:numId w:val="40"/>
              </w:numPr>
              <w:spacing w:after="160" w:line="259" w:lineRule="auto"/>
              <w:ind w:left="422" w:hanging="349"/>
              <w:contextualSpacing/>
              <w:jc w:val="left"/>
              <w:rPr>
                <w:rFonts w:eastAsiaTheme="minorHAnsi" w:cs="Arial"/>
                <w:szCs w:val="18"/>
                <w:lang w:eastAsia="en-US"/>
              </w:rPr>
            </w:pPr>
            <w:r w:rsidRPr="00AB24E2">
              <w:rPr>
                <w:rFonts w:eastAsiaTheme="minorHAnsi" w:cs="Arial"/>
                <w:szCs w:val="18"/>
                <w:lang w:eastAsia="en-US"/>
              </w:rPr>
              <w:lastRenderedPageBreak/>
              <w:t>Generowanie modeli TDOM</w:t>
            </w:r>
          </w:p>
          <w:p w14:paraId="1A4AAF4B" w14:textId="77777777" w:rsidR="00AB24E2" w:rsidRPr="00AB24E2" w:rsidRDefault="00AB24E2" w:rsidP="00AB24E2">
            <w:pPr>
              <w:numPr>
                <w:ilvl w:val="0"/>
                <w:numId w:val="40"/>
              </w:numPr>
              <w:spacing w:after="160" w:line="259" w:lineRule="auto"/>
              <w:ind w:left="422" w:hanging="349"/>
              <w:contextualSpacing/>
              <w:jc w:val="left"/>
              <w:rPr>
                <w:rFonts w:eastAsiaTheme="minorHAnsi" w:cs="Arial"/>
                <w:szCs w:val="18"/>
                <w:lang w:eastAsia="en-US"/>
              </w:rPr>
            </w:pPr>
            <w:r w:rsidRPr="00AB24E2">
              <w:rPr>
                <w:rFonts w:eastAsiaTheme="minorHAnsi" w:cs="Arial"/>
                <w:szCs w:val="18"/>
                <w:lang w:eastAsia="en-US"/>
              </w:rPr>
              <w:t xml:space="preserve">nachylenia terenu, chropowatości,  zacienienia wzgórza i więcej na podstawie modeli powierzchni terenu </w:t>
            </w:r>
          </w:p>
          <w:p w14:paraId="3E339614" w14:textId="77777777" w:rsidR="00AB24E2" w:rsidRPr="00AB24E2" w:rsidRDefault="00AB24E2" w:rsidP="00AB24E2">
            <w:pPr>
              <w:numPr>
                <w:ilvl w:val="0"/>
                <w:numId w:val="39"/>
              </w:numPr>
              <w:spacing w:after="160" w:line="259" w:lineRule="auto"/>
              <w:ind w:left="422"/>
              <w:contextualSpacing/>
              <w:jc w:val="left"/>
              <w:rPr>
                <w:rFonts w:eastAsiaTheme="minorHAnsi" w:cs="Arial"/>
                <w:szCs w:val="18"/>
                <w:lang w:eastAsia="en-US"/>
              </w:rPr>
            </w:pPr>
            <w:r w:rsidRPr="00AB24E2">
              <w:rPr>
                <w:rFonts w:eastAsiaTheme="minorHAnsi" w:cs="Arial"/>
                <w:szCs w:val="18"/>
                <w:lang w:eastAsia="en-US"/>
              </w:rPr>
              <w:t xml:space="preserve">Import formatów: Plik </w:t>
            </w:r>
            <w:proofErr w:type="spellStart"/>
            <w:r w:rsidRPr="00AB24E2">
              <w:rPr>
                <w:rFonts w:eastAsiaTheme="minorHAnsi" w:cs="Arial"/>
                <w:szCs w:val="18"/>
                <w:lang w:eastAsia="en-US"/>
              </w:rPr>
              <w:t>LiData</w:t>
            </w:r>
            <w:proofErr w:type="spellEnd"/>
            <w:r w:rsidRPr="00AB24E2">
              <w:rPr>
                <w:rFonts w:eastAsiaTheme="minorHAnsi" w:cs="Arial"/>
                <w:szCs w:val="18"/>
                <w:lang w:eastAsia="en-US"/>
              </w:rPr>
              <w:t>(.</w:t>
            </w:r>
            <w:proofErr w:type="spellStart"/>
            <w:r w:rsidRPr="00AB24E2">
              <w:rPr>
                <w:rFonts w:eastAsiaTheme="minorHAnsi" w:cs="Arial"/>
                <w:szCs w:val="18"/>
                <w:lang w:eastAsia="en-US"/>
              </w:rPr>
              <w:t>LiData</w:t>
            </w:r>
            <w:proofErr w:type="spellEnd"/>
            <w:r w:rsidRPr="00AB24E2">
              <w:rPr>
                <w:rFonts w:eastAsiaTheme="minorHAnsi" w:cs="Arial"/>
                <w:szCs w:val="18"/>
                <w:lang w:eastAsia="en-US"/>
              </w:rPr>
              <w:t>), LAS (.las,.</w:t>
            </w:r>
            <w:proofErr w:type="spellStart"/>
            <w:r w:rsidRPr="00AB24E2">
              <w:rPr>
                <w:rFonts w:eastAsiaTheme="minorHAnsi" w:cs="Arial"/>
                <w:szCs w:val="18"/>
                <w:lang w:eastAsia="en-US"/>
              </w:rPr>
              <w:t>laz</w:t>
            </w:r>
            <w:proofErr w:type="spellEnd"/>
            <w:r w:rsidRPr="00AB24E2">
              <w:rPr>
                <w:rFonts w:eastAsiaTheme="minorHAnsi" w:cs="Arial"/>
                <w:szCs w:val="18"/>
                <w:lang w:eastAsia="en-US"/>
              </w:rPr>
              <w:t>), ASCII (.txt, .</w:t>
            </w:r>
            <w:proofErr w:type="spellStart"/>
            <w:r w:rsidRPr="00AB24E2">
              <w:rPr>
                <w:rFonts w:eastAsiaTheme="minorHAnsi" w:cs="Arial"/>
                <w:szCs w:val="18"/>
                <w:lang w:eastAsia="en-US"/>
              </w:rPr>
              <w:t>asc</w:t>
            </w:r>
            <w:proofErr w:type="spellEnd"/>
            <w:r w:rsidRPr="00AB24E2">
              <w:rPr>
                <w:rFonts w:eastAsiaTheme="minorHAnsi" w:cs="Arial"/>
                <w:szCs w:val="18"/>
                <w:lang w:eastAsia="en-US"/>
              </w:rPr>
              <w:t>, .</w:t>
            </w:r>
            <w:proofErr w:type="spellStart"/>
            <w:r w:rsidRPr="00AB24E2">
              <w:rPr>
                <w:rFonts w:eastAsiaTheme="minorHAnsi" w:cs="Arial"/>
                <w:szCs w:val="18"/>
                <w:lang w:eastAsia="en-US"/>
              </w:rPr>
              <w:t>neu</w:t>
            </w:r>
            <w:proofErr w:type="spellEnd"/>
            <w:r w:rsidRPr="00AB24E2">
              <w:rPr>
                <w:rFonts w:eastAsiaTheme="minorHAnsi" w:cs="Arial"/>
                <w:szCs w:val="18"/>
                <w:lang w:eastAsia="en-US"/>
              </w:rPr>
              <w:t>, .</w:t>
            </w:r>
            <w:proofErr w:type="spellStart"/>
            <w:r w:rsidRPr="00AB24E2">
              <w:rPr>
                <w:rFonts w:eastAsiaTheme="minorHAnsi" w:cs="Arial"/>
                <w:szCs w:val="18"/>
                <w:lang w:eastAsia="en-US"/>
              </w:rPr>
              <w:t>xyz</w:t>
            </w:r>
            <w:proofErr w:type="spellEnd"/>
            <w:r w:rsidRPr="00AB24E2">
              <w:rPr>
                <w:rFonts w:eastAsiaTheme="minorHAnsi" w:cs="Arial"/>
                <w:szCs w:val="18"/>
                <w:lang w:eastAsia="en-US"/>
              </w:rPr>
              <w:t>, .</w:t>
            </w:r>
            <w:proofErr w:type="spellStart"/>
            <w:r w:rsidRPr="00AB24E2">
              <w:rPr>
                <w:rFonts w:eastAsiaTheme="minorHAnsi" w:cs="Arial"/>
                <w:szCs w:val="18"/>
                <w:lang w:eastAsia="en-US"/>
              </w:rPr>
              <w:t>pts</w:t>
            </w:r>
            <w:proofErr w:type="spellEnd"/>
            <w:r w:rsidRPr="00AB24E2">
              <w:rPr>
                <w:rFonts w:eastAsiaTheme="minorHAnsi" w:cs="Arial"/>
                <w:szCs w:val="18"/>
                <w:lang w:eastAsia="en-US"/>
              </w:rPr>
              <w:t>, .</w:t>
            </w:r>
            <w:proofErr w:type="spellStart"/>
            <w:r w:rsidRPr="00AB24E2">
              <w:rPr>
                <w:rFonts w:eastAsiaTheme="minorHAnsi" w:cs="Arial"/>
                <w:szCs w:val="18"/>
                <w:lang w:eastAsia="en-US"/>
              </w:rPr>
              <w:t>csv</w:t>
            </w:r>
            <w:proofErr w:type="spellEnd"/>
            <w:r w:rsidRPr="00AB24E2">
              <w:rPr>
                <w:rFonts w:eastAsiaTheme="minorHAnsi" w:cs="Arial"/>
                <w:szCs w:val="18"/>
                <w:lang w:eastAsia="en-US"/>
              </w:rPr>
              <w:t>), PLY (.</w:t>
            </w:r>
            <w:proofErr w:type="spellStart"/>
            <w:r w:rsidRPr="00AB24E2">
              <w:rPr>
                <w:rFonts w:eastAsiaTheme="minorHAnsi" w:cs="Arial"/>
                <w:szCs w:val="18"/>
                <w:lang w:eastAsia="en-US"/>
              </w:rPr>
              <w:t>ply</w:t>
            </w:r>
            <w:proofErr w:type="spellEnd"/>
            <w:r w:rsidRPr="00AB24E2">
              <w:rPr>
                <w:rFonts w:eastAsiaTheme="minorHAnsi" w:cs="Arial"/>
                <w:szCs w:val="18"/>
                <w:lang w:eastAsia="en-US"/>
              </w:rPr>
              <w:t>), Pliki zdjęciowe (.tif,.jpg), Wektory (*.</w:t>
            </w:r>
            <w:proofErr w:type="spellStart"/>
            <w:r w:rsidRPr="00AB24E2">
              <w:rPr>
                <w:rFonts w:eastAsiaTheme="minorHAnsi" w:cs="Arial"/>
                <w:szCs w:val="18"/>
                <w:lang w:eastAsia="en-US"/>
              </w:rPr>
              <w:t>shp</w:t>
            </w:r>
            <w:proofErr w:type="spellEnd"/>
            <w:r w:rsidRPr="00AB24E2">
              <w:rPr>
                <w:rFonts w:eastAsiaTheme="minorHAnsi" w:cs="Arial"/>
                <w:szCs w:val="18"/>
                <w:lang w:eastAsia="en-US"/>
              </w:rPr>
              <w:t>), Tabele (*.</w:t>
            </w:r>
            <w:proofErr w:type="spellStart"/>
            <w:r w:rsidRPr="00AB24E2">
              <w:rPr>
                <w:rFonts w:eastAsiaTheme="minorHAnsi" w:cs="Arial"/>
                <w:szCs w:val="18"/>
                <w:lang w:eastAsia="en-US"/>
              </w:rPr>
              <w:t>csv</w:t>
            </w:r>
            <w:proofErr w:type="spellEnd"/>
            <w:r w:rsidRPr="00AB24E2">
              <w:rPr>
                <w:rFonts w:eastAsiaTheme="minorHAnsi" w:cs="Arial"/>
                <w:szCs w:val="18"/>
                <w:lang w:eastAsia="en-US"/>
              </w:rPr>
              <w:t xml:space="preserve">), Plik </w:t>
            </w:r>
            <w:proofErr w:type="spellStart"/>
            <w:r w:rsidRPr="00AB24E2">
              <w:rPr>
                <w:rFonts w:eastAsiaTheme="minorHAnsi" w:cs="Arial"/>
                <w:szCs w:val="18"/>
                <w:lang w:eastAsia="en-US"/>
              </w:rPr>
              <w:t>LiModel</w:t>
            </w:r>
            <w:proofErr w:type="spellEnd"/>
            <w:r w:rsidRPr="00AB24E2">
              <w:rPr>
                <w:rFonts w:eastAsiaTheme="minorHAnsi" w:cs="Arial"/>
                <w:szCs w:val="18"/>
                <w:lang w:eastAsia="en-US"/>
              </w:rPr>
              <w:t xml:space="preserve"> (.</w:t>
            </w:r>
            <w:proofErr w:type="spellStart"/>
            <w:r w:rsidRPr="00AB24E2">
              <w:rPr>
                <w:rFonts w:eastAsiaTheme="minorHAnsi" w:cs="Arial"/>
                <w:szCs w:val="18"/>
                <w:lang w:eastAsia="en-US"/>
              </w:rPr>
              <w:t>LiModel</w:t>
            </w:r>
            <w:proofErr w:type="spellEnd"/>
            <w:r w:rsidRPr="00AB24E2">
              <w:rPr>
                <w:rFonts w:eastAsiaTheme="minorHAnsi" w:cs="Arial"/>
                <w:szCs w:val="18"/>
                <w:lang w:eastAsia="en-US"/>
              </w:rPr>
              <w:t>), plik TIN (.</w:t>
            </w:r>
            <w:proofErr w:type="spellStart"/>
            <w:r w:rsidRPr="00AB24E2">
              <w:rPr>
                <w:rFonts w:eastAsiaTheme="minorHAnsi" w:cs="Arial"/>
                <w:szCs w:val="18"/>
                <w:lang w:eastAsia="en-US"/>
              </w:rPr>
              <w:t>LiTin</w:t>
            </w:r>
            <w:proofErr w:type="spellEnd"/>
            <w:r w:rsidRPr="00AB24E2">
              <w:rPr>
                <w:rFonts w:eastAsiaTheme="minorHAnsi" w:cs="Arial"/>
                <w:szCs w:val="18"/>
                <w:lang w:eastAsia="en-US"/>
              </w:rPr>
              <w:t>), pliki OSG (.</w:t>
            </w:r>
            <w:proofErr w:type="spellStart"/>
            <w:r w:rsidRPr="00AB24E2">
              <w:rPr>
                <w:rFonts w:eastAsiaTheme="minorHAnsi" w:cs="Arial"/>
                <w:szCs w:val="18"/>
                <w:lang w:eastAsia="en-US"/>
              </w:rPr>
              <w:t>osgb</w:t>
            </w:r>
            <w:proofErr w:type="spellEnd"/>
            <w:r w:rsidRPr="00AB24E2">
              <w:rPr>
                <w:rFonts w:eastAsiaTheme="minorHAnsi" w:cs="Arial"/>
                <w:szCs w:val="18"/>
                <w:lang w:eastAsia="en-US"/>
              </w:rPr>
              <w:t>, .</w:t>
            </w:r>
            <w:proofErr w:type="spellStart"/>
            <w:r w:rsidRPr="00AB24E2">
              <w:rPr>
                <w:rFonts w:eastAsiaTheme="minorHAnsi" w:cs="Arial"/>
                <w:szCs w:val="18"/>
                <w:lang w:eastAsia="en-US"/>
              </w:rPr>
              <w:t>ive</w:t>
            </w:r>
            <w:proofErr w:type="spellEnd"/>
            <w:r w:rsidRPr="00AB24E2">
              <w:rPr>
                <w:rFonts w:eastAsiaTheme="minorHAnsi" w:cs="Arial"/>
                <w:szCs w:val="18"/>
                <w:lang w:eastAsia="en-US"/>
              </w:rPr>
              <w:t>, .</w:t>
            </w:r>
            <w:proofErr w:type="spellStart"/>
            <w:r w:rsidRPr="00AB24E2">
              <w:rPr>
                <w:rFonts w:eastAsiaTheme="minorHAnsi" w:cs="Arial"/>
                <w:szCs w:val="18"/>
                <w:lang w:eastAsia="en-US"/>
              </w:rPr>
              <w:t>desc</w:t>
            </w:r>
            <w:proofErr w:type="spellEnd"/>
            <w:r w:rsidRPr="00AB24E2">
              <w:rPr>
                <w:rFonts w:eastAsiaTheme="minorHAnsi" w:cs="Arial"/>
                <w:szCs w:val="18"/>
                <w:lang w:eastAsia="en-US"/>
              </w:rPr>
              <w:t>, .</w:t>
            </w:r>
            <w:proofErr w:type="spellStart"/>
            <w:r w:rsidRPr="00AB24E2">
              <w:rPr>
                <w:rFonts w:eastAsiaTheme="minorHAnsi" w:cs="Arial"/>
                <w:szCs w:val="18"/>
                <w:lang w:eastAsia="en-US"/>
              </w:rPr>
              <w:t>obj</w:t>
            </w:r>
            <w:proofErr w:type="spellEnd"/>
            <w:r w:rsidRPr="00AB24E2">
              <w:rPr>
                <w:rFonts w:eastAsiaTheme="minorHAnsi" w:cs="Arial"/>
                <w:szCs w:val="18"/>
                <w:lang w:eastAsia="en-US"/>
              </w:rPr>
              <w:t>).</w:t>
            </w:r>
          </w:p>
          <w:p w14:paraId="21F0E558" w14:textId="3A2E1E97" w:rsidR="00AB24E2" w:rsidRDefault="00AB24E2" w:rsidP="004C7C6C">
            <w:pPr>
              <w:numPr>
                <w:ilvl w:val="0"/>
                <w:numId w:val="39"/>
              </w:numPr>
              <w:spacing w:after="160" w:line="259" w:lineRule="auto"/>
              <w:ind w:left="422"/>
              <w:contextualSpacing/>
              <w:jc w:val="left"/>
              <w:rPr>
                <w:rFonts w:eastAsiaTheme="minorHAnsi" w:cs="Arial"/>
                <w:szCs w:val="18"/>
                <w:lang w:eastAsia="en-US"/>
              </w:rPr>
            </w:pPr>
            <w:r w:rsidRPr="00AB24E2">
              <w:rPr>
                <w:rFonts w:eastAsiaTheme="minorHAnsi" w:cs="Arial"/>
                <w:szCs w:val="18"/>
                <w:lang w:eastAsia="en-US"/>
              </w:rPr>
              <w:t xml:space="preserve">Export w formatach: Plik </w:t>
            </w:r>
            <w:proofErr w:type="spellStart"/>
            <w:r w:rsidRPr="00AB24E2">
              <w:rPr>
                <w:rFonts w:eastAsiaTheme="minorHAnsi" w:cs="Arial"/>
                <w:szCs w:val="18"/>
                <w:lang w:eastAsia="en-US"/>
              </w:rPr>
              <w:t>LiData</w:t>
            </w:r>
            <w:proofErr w:type="spellEnd"/>
            <w:r w:rsidRPr="00AB24E2">
              <w:rPr>
                <w:rFonts w:eastAsiaTheme="minorHAnsi" w:cs="Arial"/>
                <w:szCs w:val="18"/>
                <w:lang w:eastAsia="en-US"/>
              </w:rPr>
              <w:t>(.</w:t>
            </w:r>
            <w:proofErr w:type="spellStart"/>
            <w:r w:rsidRPr="00AB24E2">
              <w:rPr>
                <w:rFonts w:eastAsiaTheme="minorHAnsi" w:cs="Arial"/>
                <w:szCs w:val="18"/>
                <w:lang w:eastAsia="en-US"/>
              </w:rPr>
              <w:t>LiData</w:t>
            </w:r>
            <w:proofErr w:type="spellEnd"/>
            <w:r w:rsidRPr="00AB24E2">
              <w:rPr>
                <w:rFonts w:eastAsiaTheme="minorHAnsi" w:cs="Arial"/>
                <w:szCs w:val="18"/>
                <w:lang w:eastAsia="en-US"/>
              </w:rPr>
              <w:t>), LAS (.las,.</w:t>
            </w:r>
            <w:proofErr w:type="spellStart"/>
            <w:r w:rsidRPr="00AB24E2">
              <w:rPr>
                <w:rFonts w:eastAsiaTheme="minorHAnsi" w:cs="Arial"/>
                <w:szCs w:val="18"/>
                <w:lang w:eastAsia="en-US"/>
              </w:rPr>
              <w:t>laz</w:t>
            </w:r>
            <w:proofErr w:type="spellEnd"/>
            <w:r w:rsidRPr="00AB24E2">
              <w:rPr>
                <w:rFonts w:eastAsiaTheme="minorHAnsi" w:cs="Arial"/>
                <w:szCs w:val="18"/>
                <w:lang w:eastAsia="en-US"/>
              </w:rPr>
              <w:t>), ASCII (.txt, .</w:t>
            </w:r>
            <w:proofErr w:type="spellStart"/>
            <w:r w:rsidRPr="00AB24E2">
              <w:rPr>
                <w:rFonts w:eastAsiaTheme="minorHAnsi" w:cs="Arial"/>
                <w:szCs w:val="18"/>
                <w:lang w:eastAsia="en-US"/>
              </w:rPr>
              <w:t>asc</w:t>
            </w:r>
            <w:proofErr w:type="spellEnd"/>
            <w:r w:rsidRPr="00AB24E2">
              <w:rPr>
                <w:rFonts w:eastAsiaTheme="minorHAnsi" w:cs="Arial"/>
                <w:szCs w:val="18"/>
                <w:lang w:eastAsia="en-US"/>
              </w:rPr>
              <w:t>, .</w:t>
            </w:r>
            <w:proofErr w:type="spellStart"/>
            <w:r w:rsidRPr="00AB24E2">
              <w:rPr>
                <w:rFonts w:eastAsiaTheme="minorHAnsi" w:cs="Arial"/>
                <w:szCs w:val="18"/>
                <w:lang w:eastAsia="en-US"/>
              </w:rPr>
              <w:t>neu</w:t>
            </w:r>
            <w:proofErr w:type="spellEnd"/>
            <w:r w:rsidRPr="00AB24E2">
              <w:rPr>
                <w:rFonts w:eastAsiaTheme="minorHAnsi" w:cs="Arial"/>
                <w:szCs w:val="18"/>
                <w:lang w:eastAsia="en-US"/>
              </w:rPr>
              <w:t>, .</w:t>
            </w:r>
            <w:proofErr w:type="spellStart"/>
            <w:r w:rsidRPr="00AB24E2">
              <w:rPr>
                <w:rFonts w:eastAsiaTheme="minorHAnsi" w:cs="Arial"/>
                <w:szCs w:val="18"/>
                <w:lang w:eastAsia="en-US"/>
              </w:rPr>
              <w:t>xyz</w:t>
            </w:r>
            <w:proofErr w:type="spellEnd"/>
            <w:r w:rsidRPr="00AB24E2">
              <w:rPr>
                <w:rFonts w:eastAsiaTheme="minorHAnsi" w:cs="Arial"/>
                <w:szCs w:val="18"/>
                <w:lang w:eastAsia="en-US"/>
              </w:rPr>
              <w:t>, .</w:t>
            </w:r>
            <w:proofErr w:type="spellStart"/>
            <w:r w:rsidRPr="00AB24E2">
              <w:rPr>
                <w:rFonts w:eastAsiaTheme="minorHAnsi" w:cs="Arial"/>
                <w:szCs w:val="18"/>
                <w:lang w:eastAsia="en-US"/>
              </w:rPr>
              <w:t>pts</w:t>
            </w:r>
            <w:proofErr w:type="spellEnd"/>
            <w:r w:rsidRPr="00AB24E2">
              <w:rPr>
                <w:rFonts w:eastAsiaTheme="minorHAnsi" w:cs="Arial"/>
                <w:szCs w:val="18"/>
                <w:lang w:eastAsia="en-US"/>
              </w:rPr>
              <w:t>, .</w:t>
            </w:r>
            <w:proofErr w:type="spellStart"/>
            <w:r w:rsidRPr="00AB24E2">
              <w:rPr>
                <w:rFonts w:eastAsiaTheme="minorHAnsi" w:cs="Arial"/>
                <w:szCs w:val="18"/>
                <w:lang w:eastAsia="en-US"/>
              </w:rPr>
              <w:t>csv</w:t>
            </w:r>
            <w:proofErr w:type="spellEnd"/>
            <w:r w:rsidRPr="00AB24E2">
              <w:rPr>
                <w:rFonts w:eastAsiaTheme="minorHAnsi" w:cs="Arial"/>
                <w:szCs w:val="18"/>
                <w:lang w:eastAsia="en-US"/>
              </w:rPr>
              <w:t>), PLY (.</w:t>
            </w:r>
            <w:proofErr w:type="spellStart"/>
            <w:r w:rsidRPr="00AB24E2">
              <w:rPr>
                <w:rFonts w:eastAsiaTheme="minorHAnsi" w:cs="Arial"/>
                <w:szCs w:val="18"/>
                <w:lang w:eastAsia="en-US"/>
              </w:rPr>
              <w:t>ply</w:t>
            </w:r>
            <w:proofErr w:type="spellEnd"/>
            <w:r w:rsidRPr="00AB24E2">
              <w:rPr>
                <w:rFonts w:eastAsiaTheme="minorHAnsi" w:cs="Arial"/>
                <w:szCs w:val="18"/>
                <w:lang w:eastAsia="en-US"/>
              </w:rPr>
              <w:t>), Pliki zdjęciowe (.tif,.jpg), Wektory (.</w:t>
            </w:r>
            <w:proofErr w:type="spellStart"/>
            <w:r w:rsidRPr="00AB24E2">
              <w:rPr>
                <w:rFonts w:eastAsiaTheme="minorHAnsi" w:cs="Arial"/>
                <w:szCs w:val="18"/>
                <w:lang w:eastAsia="en-US"/>
              </w:rPr>
              <w:t>shp</w:t>
            </w:r>
            <w:proofErr w:type="spellEnd"/>
            <w:r w:rsidRPr="00AB24E2">
              <w:rPr>
                <w:rFonts w:eastAsiaTheme="minorHAnsi" w:cs="Arial"/>
                <w:szCs w:val="18"/>
                <w:lang w:eastAsia="en-US"/>
              </w:rPr>
              <w:t>, .</w:t>
            </w:r>
            <w:proofErr w:type="spellStart"/>
            <w:r w:rsidRPr="00AB24E2">
              <w:rPr>
                <w:rFonts w:eastAsiaTheme="minorHAnsi" w:cs="Arial"/>
                <w:szCs w:val="18"/>
                <w:lang w:eastAsia="en-US"/>
              </w:rPr>
              <w:t>dxf</w:t>
            </w:r>
            <w:proofErr w:type="spellEnd"/>
            <w:r w:rsidRPr="00AB24E2">
              <w:rPr>
                <w:rFonts w:eastAsiaTheme="minorHAnsi" w:cs="Arial"/>
                <w:szCs w:val="18"/>
                <w:lang w:eastAsia="en-US"/>
              </w:rPr>
              <w:t>), Tabele (*.</w:t>
            </w:r>
            <w:proofErr w:type="spellStart"/>
            <w:r w:rsidRPr="00AB24E2">
              <w:rPr>
                <w:rFonts w:eastAsiaTheme="minorHAnsi" w:cs="Arial"/>
                <w:szCs w:val="18"/>
                <w:lang w:eastAsia="en-US"/>
              </w:rPr>
              <w:t>csv</w:t>
            </w:r>
            <w:proofErr w:type="spellEnd"/>
            <w:r w:rsidRPr="00AB24E2">
              <w:rPr>
                <w:rFonts w:eastAsiaTheme="minorHAnsi" w:cs="Arial"/>
                <w:szCs w:val="18"/>
                <w:lang w:eastAsia="en-US"/>
              </w:rPr>
              <w:t xml:space="preserve">), Plik </w:t>
            </w:r>
            <w:proofErr w:type="spellStart"/>
            <w:r w:rsidRPr="00AB24E2">
              <w:rPr>
                <w:rFonts w:eastAsiaTheme="minorHAnsi" w:cs="Arial"/>
                <w:szCs w:val="18"/>
                <w:lang w:eastAsia="en-US"/>
              </w:rPr>
              <w:t>LiModel</w:t>
            </w:r>
            <w:proofErr w:type="spellEnd"/>
            <w:r w:rsidRPr="00AB24E2">
              <w:rPr>
                <w:rFonts w:eastAsiaTheme="minorHAnsi" w:cs="Arial"/>
                <w:szCs w:val="18"/>
                <w:lang w:eastAsia="en-US"/>
              </w:rPr>
              <w:t xml:space="preserve"> (.</w:t>
            </w:r>
            <w:proofErr w:type="spellStart"/>
            <w:r w:rsidRPr="00AB24E2">
              <w:rPr>
                <w:rFonts w:eastAsiaTheme="minorHAnsi" w:cs="Arial"/>
                <w:szCs w:val="18"/>
                <w:lang w:eastAsia="en-US"/>
              </w:rPr>
              <w:t>LiModel</w:t>
            </w:r>
            <w:proofErr w:type="spellEnd"/>
            <w:r w:rsidRPr="00AB24E2">
              <w:rPr>
                <w:rFonts w:eastAsiaTheme="minorHAnsi" w:cs="Arial"/>
                <w:szCs w:val="18"/>
                <w:lang w:eastAsia="en-US"/>
              </w:rPr>
              <w:t xml:space="preserve">), </w:t>
            </w:r>
          </w:p>
          <w:p w14:paraId="16585469" w14:textId="77777777" w:rsidR="004C7C6C" w:rsidRPr="004C7C6C" w:rsidRDefault="004C7C6C" w:rsidP="004C7C6C">
            <w:pPr>
              <w:spacing w:after="160" w:line="259" w:lineRule="auto"/>
              <w:ind w:left="422"/>
              <w:contextualSpacing/>
              <w:jc w:val="left"/>
              <w:rPr>
                <w:rFonts w:eastAsiaTheme="minorHAnsi" w:cs="Arial"/>
                <w:szCs w:val="18"/>
                <w:lang w:eastAsia="en-US"/>
              </w:rPr>
            </w:pPr>
          </w:p>
          <w:p w14:paraId="319B17E4" w14:textId="77777777" w:rsidR="00AB24E2" w:rsidRPr="004C7C6C" w:rsidRDefault="00AB24E2" w:rsidP="00AB24E2">
            <w:pPr>
              <w:spacing w:after="160" w:line="259" w:lineRule="auto"/>
              <w:ind w:left="422"/>
              <w:jc w:val="left"/>
              <w:rPr>
                <w:rFonts w:eastAsiaTheme="minorHAnsi" w:cs="Arial"/>
                <w:szCs w:val="18"/>
                <w:u w:val="single"/>
                <w:lang w:eastAsia="en-US"/>
              </w:rPr>
            </w:pPr>
            <w:r w:rsidRPr="004C7C6C">
              <w:rPr>
                <w:rFonts w:eastAsiaTheme="minorHAnsi" w:cs="Arial"/>
                <w:szCs w:val="18"/>
                <w:u w:val="single"/>
                <w:lang w:eastAsia="en-US"/>
              </w:rPr>
              <w:t>Dodatkowe wymagania:</w:t>
            </w:r>
          </w:p>
          <w:p w14:paraId="25F06524" w14:textId="77777777" w:rsidR="00AB24E2" w:rsidRPr="00AB24E2" w:rsidRDefault="00AB24E2" w:rsidP="00AB24E2">
            <w:pPr>
              <w:numPr>
                <w:ilvl w:val="0"/>
                <w:numId w:val="38"/>
              </w:numPr>
              <w:spacing w:after="160" w:line="259" w:lineRule="auto"/>
              <w:ind w:left="422"/>
              <w:contextualSpacing/>
              <w:jc w:val="left"/>
              <w:rPr>
                <w:rFonts w:eastAsiaTheme="minorHAnsi" w:cs="Arial"/>
                <w:szCs w:val="18"/>
                <w:lang w:eastAsia="en-US"/>
              </w:rPr>
            </w:pPr>
            <w:r w:rsidRPr="00AB24E2">
              <w:rPr>
                <w:rFonts w:cs="Arial"/>
              </w:rPr>
              <w:t>Zapewnienie wsparcia technicznego w zakresie obsługi dostarczonego sprzętu oraz oprogramowania</w:t>
            </w:r>
          </w:p>
          <w:p w14:paraId="1D1988EE" w14:textId="389324F0" w:rsidR="00AB24E2" w:rsidRPr="00AB24E2" w:rsidRDefault="00AB24E2" w:rsidP="00AB24E2">
            <w:pPr>
              <w:spacing w:line="259" w:lineRule="auto"/>
              <w:contextualSpacing/>
              <w:jc w:val="left"/>
              <w:rPr>
                <w:rFonts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A6DD89" w14:textId="77777777" w:rsidR="00AB24E2" w:rsidRPr="00E024AF" w:rsidRDefault="00AB24E2" w:rsidP="00F82D32">
            <w:pPr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lastRenderedPageBreak/>
              <w:t>1 szt.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8DD11F" w14:textId="77777777" w:rsidR="00AB24E2" w:rsidRPr="00E024AF" w:rsidRDefault="00AB24E2" w:rsidP="00F82D32">
            <w:pPr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……………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9C71F1" w14:textId="77777777" w:rsidR="00AB24E2" w:rsidRPr="00E024AF" w:rsidRDefault="00AB24E2" w:rsidP="00F82D32">
            <w:pPr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………………</w:t>
            </w:r>
          </w:p>
        </w:tc>
      </w:tr>
      <w:tr w:rsidR="00AB24E2" w:rsidRPr="00F31AE3" w14:paraId="1CA9EDAC" w14:textId="77777777" w:rsidTr="00F82D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19"/>
        </w:trPr>
        <w:tc>
          <w:tcPr>
            <w:tcW w:w="7372" w:type="dxa"/>
            <w:gridSpan w:val="4"/>
            <w:shd w:val="clear" w:color="auto" w:fill="auto"/>
            <w:vAlign w:val="center"/>
          </w:tcPr>
          <w:p w14:paraId="354EE2C3" w14:textId="77777777" w:rsidR="00AB24E2" w:rsidRPr="00F31AE3" w:rsidRDefault="00AB24E2" w:rsidP="00F82D32">
            <w:pPr>
              <w:jc w:val="center"/>
              <w:rPr>
                <w:rFonts w:cs="Arial"/>
                <w:b/>
                <w:sz w:val="21"/>
                <w:szCs w:val="21"/>
              </w:rPr>
            </w:pPr>
            <w:r w:rsidRPr="00F31AE3">
              <w:rPr>
                <w:rFonts w:cs="Arial"/>
                <w:sz w:val="21"/>
                <w:szCs w:val="21"/>
              </w:rPr>
              <w:lastRenderedPageBreak/>
              <w:t xml:space="preserve">                                                                                                      </w:t>
            </w:r>
            <w:r w:rsidRPr="00F31AE3">
              <w:rPr>
                <w:rFonts w:cs="Arial"/>
                <w:b/>
                <w:sz w:val="21"/>
                <w:szCs w:val="21"/>
              </w:rPr>
              <w:t>RAZEM</w:t>
            </w:r>
          </w:p>
        </w:tc>
        <w:tc>
          <w:tcPr>
            <w:tcW w:w="1275" w:type="dxa"/>
            <w:shd w:val="clear" w:color="auto" w:fill="auto"/>
          </w:tcPr>
          <w:p w14:paraId="2E5E1800" w14:textId="77777777" w:rsidR="00AB24E2" w:rsidRPr="00F31AE3" w:rsidRDefault="00AB24E2" w:rsidP="00F82D32">
            <w:pPr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br/>
              <w:t>…………..</w:t>
            </w:r>
          </w:p>
        </w:tc>
        <w:tc>
          <w:tcPr>
            <w:tcW w:w="1418" w:type="dxa"/>
            <w:shd w:val="clear" w:color="auto" w:fill="auto"/>
          </w:tcPr>
          <w:p w14:paraId="6ACB8493" w14:textId="77777777" w:rsidR="00AB24E2" w:rsidRPr="00F31AE3" w:rsidRDefault="00AB24E2" w:rsidP="00F82D32">
            <w:pPr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br/>
              <w:t>……………..</w:t>
            </w:r>
          </w:p>
        </w:tc>
      </w:tr>
    </w:tbl>
    <w:p w14:paraId="4C991CE0" w14:textId="77777777" w:rsidR="00AB24E2" w:rsidRPr="005E4E7F" w:rsidRDefault="00AB24E2" w:rsidP="00130DF8">
      <w:pPr>
        <w:spacing w:line="276" w:lineRule="auto"/>
        <w:rPr>
          <w:rFonts w:cs="Arial"/>
          <w:sz w:val="20"/>
          <w:szCs w:val="20"/>
        </w:rPr>
      </w:pPr>
    </w:p>
    <w:p w14:paraId="664AE072" w14:textId="77777777" w:rsidR="00130DF8" w:rsidRPr="00AA676E" w:rsidRDefault="00130DF8" w:rsidP="00130DF8">
      <w:pPr>
        <w:numPr>
          <w:ilvl w:val="0"/>
          <w:numId w:val="34"/>
        </w:num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pct15" w:color="auto" w:fill="auto"/>
        <w:spacing w:line="276" w:lineRule="auto"/>
        <w:rPr>
          <w:rFonts w:ascii="Cambria" w:hAnsi="Cambria" w:cs="Arial"/>
          <w:b/>
          <w:sz w:val="21"/>
          <w:szCs w:val="21"/>
        </w:rPr>
      </w:pPr>
      <w:r w:rsidRPr="00AA676E">
        <w:rPr>
          <w:rFonts w:ascii="Cambria" w:hAnsi="Cambria" w:cs="Arial"/>
          <w:b/>
          <w:sz w:val="21"/>
          <w:szCs w:val="21"/>
        </w:rPr>
        <w:t xml:space="preserve">OŚWIADCZENIA  </w:t>
      </w:r>
    </w:p>
    <w:p w14:paraId="619159F7" w14:textId="77777777" w:rsidR="00130DF8" w:rsidRDefault="00130DF8" w:rsidP="00130DF8">
      <w:pPr>
        <w:spacing w:line="276" w:lineRule="auto"/>
        <w:rPr>
          <w:rFonts w:cs="Arial"/>
          <w:sz w:val="20"/>
          <w:szCs w:val="20"/>
        </w:rPr>
      </w:pPr>
    </w:p>
    <w:p w14:paraId="20354FCB" w14:textId="77777777" w:rsidR="00130DF8" w:rsidRPr="008A37F8" w:rsidRDefault="00130DF8" w:rsidP="00130DF8">
      <w:pPr>
        <w:spacing w:line="276" w:lineRule="auto"/>
        <w:rPr>
          <w:rFonts w:cs="Arial"/>
          <w:sz w:val="21"/>
          <w:szCs w:val="21"/>
        </w:rPr>
      </w:pPr>
      <w:r w:rsidRPr="008A37F8">
        <w:rPr>
          <w:rFonts w:cs="Arial"/>
          <w:sz w:val="21"/>
          <w:szCs w:val="21"/>
        </w:rPr>
        <w:t>Oświadczam, że :</w:t>
      </w:r>
    </w:p>
    <w:p w14:paraId="3842EA46" w14:textId="16CEF016" w:rsidR="00130DF8" w:rsidRDefault="00130DF8" w:rsidP="00130DF8">
      <w:pPr>
        <w:numPr>
          <w:ilvl w:val="2"/>
          <w:numId w:val="34"/>
        </w:numPr>
        <w:spacing w:line="276" w:lineRule="auto"/>
        <w:ind w:left="709" w:hanging="425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</w:t>
      </w:r>
      <w:r w:rsidRPr="008A37F8">
        <w:rPr>
          <w:rFonts w:cs="Arial"/>
          <w:sz w:val="21"/>
          <w:szCs w:val="21"/>
        </w:rPr>
        <w:t xml:space="preserve">rzygotowana oferta spełnia wszystkie wymagania wyszczególnione w zapytaniu ofertowym </w:t>
      </w:r>
      <w:r>
        <w:rPr>
          <w:rFonts w:cs="Arial"/>
          <w:sz w:val="21"/>
          <w:szCs w:val="21"/>
        </w:rPr>
        <w:br/>
      </w:r>
      <w:r w:rsidRPr="008A37F8">
        <w:rPr>
          <w:rFonts w:cs="Arial"/>
          <w:sz w:val="21"/>
          <w:szCs w:val="21"/>
        </w:rPr>
        <w:t xml:space="preserve">nr </w:t>
      </w:r>
      <w:r w:rsidR="00D71C2A">
        <w:rPr>
          <w:rFonts w:cs="Arial"/>
          <w:sz w:val="21"/>
          <w:szCs w:val="21"/>
        </w:rPr>
        <w:t>DA/18/10</w:t>
      </w:r>
      <w:r>
        <w:rPr>
          <w:rFonts w:cs="Arial"/>
          <w:sz w:val="21"/>
          <w:szCs w:val="21"/>
        </w:rPr>
        <w:t xml:space="preserve">/2021 z dnia </w:t>
      </w:r>
      <w:r w:rsidR="002355EE">
        <w:rPr>
          <w:rFonts w:cs="Arial"/>
          <w:sz w:val="21"/>
          <w:szCs w:val="21"/>
        </w:rPr>
        <w:t>19.10.</w:t>
      </w:r>
      <w:r>
        <w:rPr>
          <w:rFonts w:cs="Arial"/>
          <w:sz w:val="21"/>
          <w:szCs w:val="21"/>
        </w:rPr>
        <w:t xml:space="preserve">2021 </w:t>
      </w:r>
      <w:r w:rsidRPr="008A37F8">
        <w:rPr>
          <w:rFonts w:cs="Arial"/>
          <w:sz w:val="21"/>
          <w:szCs w:val="21"/>
        </w:rPr>
        <w:t>r., dalej jako Zapytanie ofertowe.</w:t>
      </w:r>
    </w:p>
    <w:p w14:paraId="26E948DC" w14:textId="29F866A1" w:rsidR="003D4CEF" w:rsidRPr="002355EE" w:rsidRDefault="003D4CEF" w:rsidP="00130DF8">
      <w:pPr>
        <w:numPr>
          <w:ilvl w:val="2"/>
          <w:numId w:val="34"/>
        </w:numPr>
        <w:spacing w:line="276" w:lineRule="auto"/>
        <w:ind w:left="709" w:hanging="425"/>
        <w:rPr>
          <w:rFonts w:cs="Arial"/>
          <w:sz w:val="21"/>
          <w:szCs w:val="21"/>
        </w:rPr>
      </w:pPr>
      <w:r w:rsidRPr="002355EE">
        <w:rPr>
          <w:rFonts w:cs="Arial"/>
          <w:sz w:val="21"/>
          <w:szCs w:val="21"/>
        </w:rPr>
        <w:t xml:space="preserve">Oświadczamy, że przedmiot zamówienia jest zgodny ze specyfikacją </w:t>
      </w:r>
      <w:r w:rsidR="00564E05" w:rsidRPr="002355EE">
        <w:rPr>
          <w:rFonts w:cs="Arial"/>
          <w:sz w:val="21"/>
          <w:szCs w:val="21"/>
        </w:rPr>
        <w:t>dołączoną</w:t>
      </w:r>
      <w:r w:rsidRPr="002355EE">
        <w:rPr>
          <w:rFonts w:cs="Arial"/>
          <w:sz w:val="21"/>
          <w:szCs w:val="21"/>
        </w:rPr>
        <w:t xml:space="preserve"> do oferty</w:t>
      </w:r>
    </w:p>
    <w:p w14:paraId="13517789" w14:textId="77777777" w:rsidR="00130DF8" w:rsidRPr="008A37F8" w:rsidRDefault="00130DF8" w:rsidP="00130DF8">
      <w:pPr>
        <w:pStyle w:val="Akapitzlist"/>
        <w:numPr>
          <w:ilvl w:val="2"/>
          <w:numId w:val="34"/>
        </w:numPr>
        <w:suppressAutoHyphens w:val="0"/>
        <w:spacing w:line="276" w:lineRule="auto"/>
        <w:ind w:left="709" w:hanging="425"/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</w:t>
      </w:r>
      <w:r w:rsidRPr="008A37F8">
        <w:rPr>
          <w:rFonts w:ascii="Arial" w:hAnsi="Arial" w:cs="Arial"/>
          <w:sz w:val="21"/>
          <w:szCs w:val="21"/>
        </w:rPr>
        <w:t>apoznałem/-</w:t>
      </w:r>
      <w:proofErr w:type="spellStart"/>
      <w:r w:rsidRPr="008A37F8">
        <w:rPr>
          <w:rFonts w:ascii="Arial" w:hAnsi="Arial" w:cs="Arial"/>
          <w:sz w:val="21"/>
          <w:szCs w:val="21"/>
        </w:rPr>
        <w:t>am</w:t>
      </w:r>
      <w:proofErr w:type="spellEnd"/>
      <w:r w:rsidRPr="008A37F8">
        <w:rPr>
          <w:rFonts w:ascii="Arial" w:hAnsi="Arial" w:cs="Arial"/>
          <w:sz w:val="21"/>
          <w:szCs w:val="21"/>
        </w:rPr>
        <w:t xml:space="preserve"> się z Zapytaniem ofertowym i w przypadku wyboru mojej oferty zobowiązuję się podpisać umowę w terminie i miejscu wskazanym przez Zam</w:t>
      </w:r>
      <w:r>
        <w:rPr>
          <w:rFonts w:ascii="Arial" w:hAnsi="Arial" w:cs="Arial"/>
          <w:sz w:val="21"/>
          <w:szCs w:val="21"/>
        </w:rPr>
        <w:t xml:space="preserve">awiającego i zrealizować dostawę </w:t>
      </w:r>
      <w:r w:rsidRPr="008A37F8">
        <w:rPr>
          <w:rFonts w:ascii="Arial" w:hAnsi="Arial" w:cs="Arial"/>
          <w:sz w:val="21"/>
          <w:szCs w:val="21"/>
        </w:rPr>
        <w:t>zgodnie z warunkami określonymi w Zapytaniu ofertowym.</w:t>
      </w:r>
    </w:p>
    <w:p w14:paraId="37636FF4" w14:textId="77777777" w:rsidR="00130DF8" w:rsidRDefault="00130DF8" w:rsidP="00130DF8">
      <w:pPr>
        <w:pStyle w:val="Akapitzlist"/>
        <w:numPr>
          <w:ilvl w:val="2"/>
          <w:numId w:val="34"/>
        </w:numPr>
        <w:suppressAutoHyphens w:val="0"/>
        <w:spacing w:line="276" w:lineRule="auto"/>
        <w:ind w:left="709" w:hanging="425"/>
        <w:contextualSpacing/>
        <w:rPr>
          <w:rFonts w:ascii="Arial" w:hAnsi="Arial" w:cs="Arial"/>
          <w:sz w:val="21"/>
          <w:szCs w:val="21"/>
        </w:rPr>
      </w:pPr>
      <w:r w:rsidRPr="008A37F8">
        <w:rPr>
          <w:rFonts w:ascii="Arial" w:hAnsi="Arial" w:cs="Arial"/>
          <w:sz w:val="21"/>
          <w:szCs w:val="21"/>
        </w:rPr>
        <w:t>Zapoznałem</w:t>
      </w:r>
      <w:r>
        <w:rPr>
          <w:rFonts w:ascii="Arial" w:hAnsi="Arial" w:cs="Arial"/>
          <w:sz w:val="21"/>
          <w:szCs w:val="21"/>
        </w:rPr>
        <w:t>/-</w:t>
      </w:r>
      <w:proofErr w:type="spellStart"/>
      <w:r>
        <w:rPr>
          <w:rFonts w:ascii="Arial" w:hAnsi="Arial" w:cs="Arial"/>
          <w:sz w:val="21"/>
          <w:szCs w:val="21"/>
        </w:rPr>
        <w:t>am</w:t>
      </w:r>
      <w:proofErr w:type="spellEnd"/>
      <w:r w:rsidRPr="008A37F8">
        <w:rPr>
          <w:rFonts w:ascii="Arial" w:hAnsi="Arial" w:cs="Arial"/>
          <w:sz w:val="21"/>
          <w:szCs w:val="21"/>
        </w:rPr>
        <w:t xml:space="preserve"> się w sposób wystarczający i konieczny ze szczegółowym zakresem zamówienia zawartymi w Zapytaniu ofertowym oraz wszystkimi informacjami niezbędnymi do zrealizowania zamówienia. Nieznajomość powyższego stanu nie może być przyczyną dodatkowych roszczeń finansowych.</w:t>
      </w:r>
    </w:p>
    <w:p w14:paraId="7CCAAB6B" w14:textId="77777777" w:rsidR="00130DF8" w:rsidRDefault="00130DF8" w:rsidP="00130DF8">
      <w:pPr>
        <w:pStyle w:val="Akapitzlist"/>
        <w:numPr>
          <w:ilvl w:val="2"/>
          <w:numId w:val="34"/>
        </w:numPr>
        <w:suppressAutoHyphens w:val="0"/>
        <w:spacing w:line="276" w:lineRule="auto"/>
        <w:ind w:left="709" w:hanging="425"/>
        <w:contextualSpacing/>
        <w:rPr>
          <w:rFonts w:ascii="Arial" w:hAnsi="Arial" w:cs="Arial"/>
          <w:sz w:val="21"/>
          <w:szCs w:val="21"/>
        </w:rPr>
      </w:pPr>
      <w:r w:rsidRPr="00E41183">
        <w:rPr>
          <w:rFonts w:ascii="Arial" w:hAnsi="Arial" w:cs="Arial"/>
          <w:sz w:val="21"/>
          <w:szCs w:val="21"/>
        </w:rPr>
        <w:t>Przedmiot zamówienia jest zgodne ze szczegółową specyfikacja oraz wolny od jakichkolwiek wad fizycznych i prawnych oraz fabrycznie nowy</w:t>
      </w:r>
      <w:r>
        <w:rPr>
          <w:rFonts w:ascii="Arial" w:hAnsi="Arial" w:cs="Arial"/>
          <w:sz w:val="21"/>
          <w:szCs w:val="21"/>
        </w:rPr>
        <w:t>.</w:t>
      </w:r>
    </w:p>
    <w:p w14:paraId="061F2887" w14:textId="77777777" w:rsidR="00130DF8" w:rsidRPr="00E53D71" w:rsidRDefault="00130DF8" w:rsidP="00130DF8">
      <w:pPr>
        <w:pStyle w:val="Akapitzlist"/>
        <w:numPr>
          <w:ilvl w:val="2"/>
          <w:numId w:val="34"/>
        </w:numPr>
        <w:suppressAutoHyphens w:val="0"/>
        <w:spacing w:line="276" w:lineRule="auto"/>
        <w:ind w:left="709" w:hanging="425"/>
        <w:contextualSpacing/>
        <w:rPr>
          <w:rFonts w:ascii="Arial" w:hAnsi="Arial" w:cs="Arial"/>
          <w:sz w:val="21"/>
          <w:szCs w:val="21"/>
        </w:rPr>
      </w:pPr>
      <w:r w:rsidRPr="00E53D71">
        <w:rPr>
          <w:rFonts w:ascii="Arial" w:hAnsi="Arial" w:cs="Arial"/>
          <w:sz w:val="21"/>
          <w:szCs w:val="21"/>
        </w:rPr>
        <w:t>Zapoznałem/</w:t>
      </w:r>
      <w:proofErr w:type="spellStart"/>
      <w:r w:rsidRPr="00E53D71">
        <w:rPr>
          <w:rFonts w:ascii="Arial" w:hAnsi="Arial" w:cs="Arial"/>
          <w:sz w:val="21"/>
          <w:szCs w:val="21"/>
        </w:rPr>
        <w:t>am</w:t>
      </w:r>
      <w:proofErr w:type="spellEnd"/>
      <w:r w:rsidRPr="00E53D71">
        <w:rPr>
          <w:rFonts w:ascii="Arial" w:hAnsi="Arial" w:cs="Arial"/>
          <w:sz w:val="21"/>
          <w:szCs w:val="21"/>
        </w:rPr>
        <w:t xml:space="preserve"> się z pkt. X</w:t>
      </w:r>
      <w:r>
        <w:rPr>
          <w:rFonts w:ascii="Arial" w:hAnsi="Arial" w:cs="Arial"/>
          <w:sz w:val="21"/>
          <w:szCs w:val="21"/>
        </w:rPr>
        <w:t xml:space="preserve">V </w:t>
      </w:r>
      <w:r w:rsidRPr="00E53D71">
        <w:rPr>
          <w:rFonts w:ascii="Arial" w:hAnsi="Arial" w:cs="Arial"/>
          <w:sz w:val="21"/>
          <w:szCs w:val="21"/>
        </w:rPr>
        <w:t>Zapytania ofertowego dotyczącym RODO</w:t>
      </w:r>
      <w:r>
        <w:rPr>
          <w:rFonts w:ascii="Arial" w:hAnsi="Arial" w:cs="Arial"/>
          <w:sz w:val="21"/>
          <w:szCs w:val="21"/>
        </w:rPr>
        <w:t>.</w:t>
      </w:r>
      <w:r w:rsidRPr="00E53D71">
        <w:rPr>
          <w:rFonts w:ascii="Arial" w:hAnsi="Arial" w:cs="Arial"/>
          <w:sz w:val="21"/>
          <w:szCs w:val="21"/>
        </w:rPr>
        <w:t xml:space="preserve"> </w:t>
      </w:r>
    </w:p>
    <w:p w14:paraId="746271DF" w14:textId="77777777" w:rsidR="00130DF8" w:rsidRPr="008A37F8" w:rsidRDefault="00130DF8" w:rsidP="00130DF8">
      <w:pPr>
        <w:pStyle w:val="Akapitzlist"/>
        <w:numPr>
          <w:ilvl w:val="2"/>
          <w:numId w:val="34"/>
        </w:numPr>
        <w:suppressAutoHyphens w:val="0"/>
        <w:spacing w:line="276" w:lineRule="auto"/>
        <w:ind w:left="709" w:hanging="425"/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</w:t>
      </w:r>
      <w:r w:rsidRPr="008A37F8">
        <w:rPr>
          <w:rFonts w:ascii="Arial" w:hAnsi="Arial" w:cs="Arial"/>
          <w:sz w:val="21"/>
          <w:szCs w:val="21"/>
        </w:rPr>
        <w:t>obowiązuję się do zachowania w tajemnicy wszelkich informacji uzyskanych w toku postępowania.</w:t>
      </w:r>
    </w:p>
    <w:p w14:paraId="4D1B71DC" w14:textId="6F1AAA0D" w:rsidR="00130DF8" w:rsidRPr="002355EE" w:rsidRDefault="00130DF8" w:rsidP="002355EE">
      <w:pPr>
        <w:pStyle w:val="Akapitzlist"/>
        <w:numPr>
          <w:ilvl w:val="2"/>
          <w:numId w:val="34"/>
        </w:numPr>
        <w:suppressAutoHyphens w:val="0"/>
        <w:spacing w:line="276" w:lineRule="auto"/>
        <w:ind w:left="709" w:hanging="425"/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8A37F8">
        <w:rPr>
          <w:rFonts w:ascii="Arial" w:hAnsi="Arial" w:cs="Arial"/>
          <w:sz w:val="21"/>
          <w:szCs w:val="21"/>
        </w:rPr>
        <w:t xml:space="preserve">yrażam zgodę na przetwarzanie moich danych osobowych do celów przeprowadzenia procedury Zapytania ofertowego nr </w:t>
      </w:r>
      <w:r w:rsidR="00D71C2A">
        <w:rPr>
          <w:rFonts w:ascii="Arial" w:hAnsi="Arial" w:cs="Arial"/>
          <w:sz w:val="21"/>
          <w:szCs w:val="21"/>
        </w:rPr>
        <w:t>DA/18/10</w:t>
      </w:r>
      <w:r>
        <w:rPr>
          <w:rFonts w:ascii="Arial" w:hAnsi="Arial" w:cs="Arial"/>
          <w:sz w:val="21"/>
          <w:szCs w:val="21"/>
        </w:rPr>
        <w:t xml:space="preserve">/2021 </w:t>
      </w:r>
      <w:r w:rsidRPr="008A37F8">
        <w:rPr>
          <w:rFonts w:ascii="Arial" w:hAnsi="Arial" w:cs="Arial"/>
          <w:sz w:val="21"/>
          <w:szCs w:val="21"/>
        </w:rPr>
        <w:t>prowadzonego prz</w:t>
      </w:r>
      <w:r w:rsidR="002355EE">
        <w:rPr>
          <w:rFonts w:ascii="Arial" w:hAnsi="Arial" w:cs="Arial"/>
          <w:sz w:val="21"/>
          <w:szCs w:val="21"/>
        </w:rPr>
        <w:t>ez KGHM CUPRUM Sp. z o.o.  CBR.</w:t>
      </w:r>
    </w:p>
    <w:p w14:paraId="30EBE774" w14:textId="77777777" w:rsidR="00130DF8" w:rsidRDefault="00130DF8" w:rsidP="00130DF8">
      <w:pPr>
        <w:pStyle w:val="Akapitzlist"/>
        <w:suppressAutoHyphens w:val="0"/>
        <w:spacing w:line="276" w:lineRule="auto"/>
        <w:contextualSpacing/>
        <w:rPr>
          <w:rFonts w:ascii="Arial" w:hAnsi="Arial" w:cs="Arial"/>
          <w:sz w:val="21"/>
          <w:szCs w:val="21"/>
        </w:rPr>
      </w:pPr>
    </w:p>
    <w:p w14:paraId="1930B4AF" w14:textId="77777777" w:rsidR="00130DF8" w:rsidRPr="00564E05" w:rsidRDefault="00130DF8" w:rsidP="00564E05">
      <w:pPr>
        <w:spacing w:line="276" w:lineRule="auto"/>
        <w:rPr>
          <w:rFonts w:cs="Arial"/>
        </w:rPr>
      </w:pPr>
    </w:p>
    <w:p w14:paraId="46A7BB39" w14:textId="77777777" w:rsidR="00130DF8" w:rsidRPr="002355EE" w:rsidRDefault="00130DF8" w:rsidP="002355EE">
      <w:pPr>
        <w:spacing w:line="276" w:lineRule="auto"/>
        <w:rPr>
          <w:rFonts w:cs="Arial"/>
        </w:rPr>
      </w:pPr>
    </w:p>
    <w:p w14:paraId="2BC6598B" w14:textId="77777777" w:rsidR="00130DF8" w:rsidRPr="00B116F3" w:rsidRDefault="00130DF8" w:rsidP="00130DF8">
      <w:pPr>
        <w:pStyle w:val="Akapitzlist"/>
        <w:spacing w:line="276" w:lineRule="auto"/>
        <w:ind w:left="709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…………………,                                                                              ………………………………</w:t>
      </w:r>
    </w:p>
    <w:p w14:paraId="168F4DA2" w14:textId="1754BB5A" w:rsidR="00A70E8E" w:rsidRPr="002355EE" w:rsidRDefault="00130DF8" w:rsidP="002355EE">
      <w:pPr>
        <w:spacing w:line="276" w:lineRule="auto"/>
        <w:ind w:right="-1"/>
        <w:rPr>
          <w:rFonts w:cs="Arial"/>
          <w:sz w:val="21"/>
          <w:szCs w:val="21"/>
        </w:rPr>
      </w:pPr>
      <w:r>
        <w:rPr>
          <w:rFonts w:cs="Arial"/>
          <w:sz w:val="20"/>
          <w:szCs w:val="20"/>
        </w:rPr>
        <w:tab/>
        <w:t>Miejscowość, data</w:t>
      </w:r>
      <w:r w:rsidR="00AB513F">
        <w:rPr>
          <w:rFonts w:cs="Arial"/>
          <w:sz w:val="20"/>
          <w:szCs w:val="20"/>
        </w:rPr>
        <w:t xml:space="preserve"> </w:t>
      </w:r>
      <w:r w:rsidR="00AB513F">
        <w:rPr>
          <w:rFonts w:cs="Arial"/>
          <w:sz w:val="20"/>
          <w:szCs w:val="20"/>
        </w:rPr>
        <w:tab/>
      </w:r>
      <w:r w:rsidR="00AB513F">
        <w:rPr>
          <w:rFonts w:cs="Arial"/>
          <w:sz w:val="20"/>
          <w:szCs w:val="20"/>
        </w:rPr>
        <w:tab/>
      </w:r>
      <w:r w:rsidR="00AB513F">
        <w:rPr>
          <w:rFonts w:cs="Arial"/>
          <w:sz w:val="20"/>
          <w:szCs w:val="20"/>
        </w:rPr>
        <w:tab/>
      </w:r>
      <w:r w:rsidR="00AB513F">
        <w:rPr>
          <w:rFonts w:cs="Arial"/>
          <w:sz w:val="20"/>
          <w:szCs w:val="20"/>
        </w:rPr>
        <w:tab/>
      </w:r>
      <w:r w:rsidR="00AB513F">
        <w:rPr>
          <w:rFonts w:cs="Arial"/>
          <w:sz w:val="20"/>
          <w:szCs w:val="20"/>
        </w:rPr>
        <w:tab/>
      </w:r>
      <w:r>
        <w:rPr>
          <w:rFonts w:cs="Arial"/>
          <w:b/>
        </w:rPr>
        <w:t xml:space="preserve"> </w:t>
      </w:r>
      <w:r>
        <w:rPr>
          <w:rFonts w:cs="Arial"/>
          <w:sz w:val="20"/>
          <w:szCs w:val="20"/>
        </w:rPr>
        <w:t>Podpis osoby upoważnionej</w:t>
      </w:r>
    </w:p>
    <w:sectPr w:rsidR="00A70E8E" w:rsidRPr="002355EE" w:rsidSect="00AB513F">
      <w:headerReference w:type="default" r:id="rId8"/>
      <w:footerReference w:type="default" r:id="rId9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80EEB2" w14:textId="77777777" w:rsidR="003C17F6" w:rsidRDefault="003C17F6" w:rsidP="00481A46">
      <w:r>
        <w:separator/>
      </w:r>
    </w:p>
  </w:endnote>
  <w:endnote w:type="continuationSeparator" w:id="0">
    <w:p w14:paraId="60DE9142" w14:textId="77777777" w:rsidR="003C17F6" w:rsidRDefault="003C17F6" w:rsidP="00481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-Normal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5370841"/>
      <w:docPartObj>
        <w:docPartGallery w:val="Page Numbers (Bottom of Page)"/>
        <w:docPartUnique/>
      </w:docPartObj>
    </w:sdtPr>
    <w:sdtEndPr/>
    <w:sdtContent>
      <w:p w14:paraId="25811609" w14:textId="77777777" w:rsidR="002C683F" w:rsidRDefault="002C683F">
        <w:pPr>
          <w:pStyle w:val="Stopka"/>
          <w:jc w:val="right"/>
        </w:pPr>
      </w:p>
      <w:p w14:paraId="64370EB7" w14:textId="77777777" w:rsidR="002C683F" w:rsidRPr="009523C1" w:rsidRDefault="002C683F" w:rsidP="002C683F">
        <w:pPr>
          <w:autoSpaceDE w:val="0"/>
          <w:autoSpaceDN w:val="0"/>
          <w:adjustRightInd w:val="0"/>
          <w:rPr>
            <w:rFonts w:ascii="TimesNewRoman-NormalItalic" w:hAnsi="TimesNewRoman-NormalItalic" w:cs="TimesNewRoman-NormalItalic"/>
            <w:i/>
            <w:iCs/>
            <w:color w:val="221F1F"/>
            <w:szCs w:val="18"/>
          </w:rPr>
        </w:pPr>
        <w:r>
          <w:rPr>
            <w:rFonts w:ascii="TimesNewRoman-NormalItalic" w:hAnsi="TimesNewRoman-NormalItalic" w:cs="TimesNewRoman-NormalItalic"/>
            <w:i/>
            <w:iCs/>
            <w:color w:val="221F1F"/>
            <w:szCs w:val="18"/>
          </w:rPr>
          <w:t>Projekt wspófinansowany przez Unię Europejską ze środków Europejskiego Funduszu Rozwoju Regionalnego w ramach Regionalnego Programu Operacyjnego dla Województwa Dolnośląskiego na lata 2014-2020, Osi Priorytetowej nr 1 „Przedsiębiorstwa i innowacje", Dział</w:t>
        </w:r>
        <w:r w:rsidRPr="008805AC">
          <w:rPr>
            <w:rFonts w:ascii="TimesNewRoman-NormalItalic" w:hAnsi="TimesNewRoman-NormalItalic" w:cs="TimesNewRoman-NormalItalic"/>
            <w:i/>
            <w:iCs/>
            <w:color w:val="221F1F"/>
            <w:szCs w:val="18"/>
          </w:rPr>
          <w:t>ania nr 1.2 „</w:t>
        </w:r>
        <w:r>
          <w:rPr>
            <w:rFonts w:ascii="TimesNewRoman-NormalItalic" w:hAnsi="TimesNewRoman-NormalItalic" w:cs="TimesNewRoman-NormalItalic"/>
            <w:i/>
            <w:iCs/>
            <w:color w:val="221F1F"/>
            <w:szCs w:val="18"/>
          </w:rPr>
          <w:t xml:space="preserve">Innowacyjne przedsiębiorstwa”, </w:t>
        </w:r>
        <w:r w:rsidRPr="008805AC">
          <w:rPr>
            <w:rFonts w:ascii="TimesNewRoman-NormalItalic" w:hAnsi="TimesNewRoman-NormalItalic" w:cs="TimesNewRoman-NormalItalic"/>
            <w:i/>
            <w:iCs/>
            <w:color w:val="221F1F"/>
            <w:szCs w:val="18"/>
          </w:rPr>
          <w:t>Poddzia</w:t>
        </w:r>
        <w:r>
          <w:rPr>
            <w:rFonts w:ascii="Cambria Math" w:hAnsi="Cambria Math" w:cs="Cambria Math"/>
            <w:i/>
            <w:iCs/>
            <w:color w:val="221F1F"/>
            <w:szCs w:val="18"/>
          </w:rPr>
          <w:t>ł</w:t>
        </w:r>
        <w:r w:rsidRPr="008805AC">
          <w:rPr>
            <w:rFonts w:ascii="TimesNewRoman-NormalItalic" w:hAnsi="TimesNewRoman-NormalItalic" w:cs="TimesNewRoman-NormalItalic"/>
            <w:i/>
            <w:iCs/>
            <w:color w:val="221F1F"/>
            <w:szCs w:val="18"/>
          </w:rPr>
          <w:t>ania nr 1.2.1 „</w:t>
        </w:r>
        <w:r>
          <w:rPr>
            <w:rFonts w:ascii="TimesNewRoman-NormalItalic" w:hAnsi="TimesNewRoman-NormalItalic" w:cs="TimesNewRoman-NormalItalic"/>
            <w:i/>
            <w:iCs/>
            <w:color w:val="221F1F"/>
            <w:szCs w:val="18"/>
          </w:rPr>
          <w:t>Innowacyjne przedsię</w:t>
        </w:r>
        <w:r w:rsidRPr="008805AC">
          <w:rPr>
            <w:rFonts w:ascii="TimesNewRoman-NormalItalic" w:hAnsi="TimesNewRoman-NormalItalic" w:cs="TimesNewRoman-NormalItalic"/>
            <w:i/>
            <w:iCs/>
            <w:color w:val="221F1F"/>
            <w:szCs w:val="18"/>
          </w:rPr>
          <w:t>b</w:t>
        </w:r>
        <w:r>
          <w:rPr>
            <w:rFonts w:ascii="TimesNewRoman-NormalItalic" w:hAnsi="TimesNewRoman-NormalItalic" w:cs="TimesNewRoman-NormalItalic"/>
            <w:i/>
            <w:iCs/>
            <w:color w:val="221F1F"/>
            <w:szCs w:val="18"/>
          </w:rPr>
          <w:t xml:space="preserve">iorstwa - konkurs horyzontalny”, </w:t>
        </w:r>
        <w:r w:rsidRPr="008805AC">
          <w:rPr>
            <w:rFonts w:ascii="TimesNewRoman-NormalItalic" w:hAnsi="TimesNewRoman-NormalItalic" w:cs="TimesNewRoman-NormalItalic"/>
            <w:i/>
            <w:iCs/>
            <w:color w:val="221F1F"/>
            <w:szCs w:val="18"/>
          </w:rPr>
          <w:t>Sch</w:t>
        </w:r>
        <w:r>
          <w:rPr>
            <w:rFonts w:ascii="TimesNewRoman-NormalItalic" w:hAnsi="TimesNewRoman-NormalItalic" w:cs="TimesNewRoman-NormalItalic"/>
            <w:i/>
            <w:iCs/>
            <w:color w:val="221F1F"/>
            <w:szCs w:val="18"/>
          </w:rPr>
          <w:t xml:space="preserve">emat nr 1.2.A „Wsparcie dla przedsiębiorstw chcących rozpocząć lub rozwinąć </w:t>
        </w:r>
        <w:r w:rsidRPr="008805AC">
          <w:rPr>
            <w:rFonts w:ascii="TimesNewRoman-NormalItalic" w:hAnsi="TimesNewRoman-NormalItalic" w:cs="TimesNewRoman-NormalItalic"/>
            <w:i/>
            <w:iCs/>
            <w:color w:val="221F1F"/>
            <w:szCs w:val="18"/>
          </w:rPr>
          <w:t>dzia</w:t>
        </w:r>
        <w:r>
          <w:rPr>
            <w:rFonts w:ascii="Cambria Math" w:hAnsi="Cambria Math" w:cs="Cambria Math"/>
            <w:i/>
            <w:iCs/>
            <w:color w:val="221F1F"/>
            <w:szCs w:val="18"/>
          </w:rPr>
          <w:t>ł</w:t>
        </w:r>
        <w:r w:rsidRPr="008805AC">
          <w:rPr>
            <w:rFonts w:ascii="TimesNewRoman-NormalItalic" w:hAnsi="TimesNewRoman-NormalItalic" w:cs="TimesNewRoman-NormalItalic"/>
            <w:i/>
            <w:iCs/>
            <w:color w:val="221F1F"/>
            <w:szCs w:val="18"/>
          </w:rPr>
          <w:t>alno</w:t>
        </w:r>
        <w:r>
          <w:rPr>
            <w:rFonts w:ascii="TimesNewRoman-NormalItalic" w:hAnsi="TimesNewRoman-NormalItalic" w:cs="TimesNewRoman-NormalItalic"/>
            <w:i/>
            <w:iCs/>
            <w:color w:val="221F1F"/>
            <w:szCs w:val="18"/>
          </w:rPr>
          <w:t>ść</w:t>
        </w:r>
        <w:r w:rsidRPr="008805AC">
          <w:rPr>
            <w:rFonts w:ascii="TimesNewRoman-NormalItalic" w:hAnsi="TimesNewRoman-NormalItalic" w:cs="TimesNewRoman-NormalItalic"/>
            <w:i/>
            <w:iCs/>
            <w:color w:val="221F1F"/>
            <w:szCs w:val="18"/>
          </w:rPr>
          <w:t xml:space="preserve"> B+R"</w:t>
        </w:r>
      </w:p>
      <w:p w14:paraId="2F3C6C35" w14:textId="1C280193" w:rsidR="002C683F" w:rsidRDefault="002C683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506C">
          <w:rPr>
            <w:noProof/>
          </w:rPr>
          <w:t>4</w:t>
        </w:r>
        <w:r>
          <w:fldChar w:fldCharType="end"/>
        </w:r>
      </w:p>
    </w:sdtContent>
  </w:sdt>
  <w:p w14:paraId="3C0FEC0B" w14:textId="77777777" w:rsidR="00481A46" w:rsidRPr="009523C1" w:rsidRDefault="00481A46" w:rsidP="008805AC">
    <w:pPr>
      <w:autoSpaceDE w:val="0"/>
      <w:autoSpaceDN w:val="0"/>
      <w:adjustRightInd w:val="0"/>
      <w:rPr>
        <w:rFonts w:ascii="TimesNewRoman-NormalItalic" w:hAnsi="TimesNewRoman-NormalItalic" w:cs="TimesNewRoman-NormalItalic"/>
        <w:i/>
        <w:iCs/>
        <w:color w:val="221F1F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656C4C" w14:textId="77777777" w:rsidR="003C17F6" w:rsidRDefault="003C17F6" w:rsidP="00481A46">
      <w:r>
        <w:separator/>
      </w:r>
    </w:p>
  </w:footnote>
  <w:footnote w:type="continuationSeparator" w:id="0">
    <w:p w14:paraId="6BA779D7" w14:textId="77777777" w:rsidR="003C17F6" w:rsidRDefault="003C17F6" w:rsidP="00481A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C6B309" w14:textId="77777777" w:rsidR="00481A46" w:rsidRPr="00497C52" w:rsidRDefault="008805AC" w:rsidP="008805AC">
    <w:pPr>
      <w:pStyle w:val="Nagwek"/>
      <w:jc w:val="center"/>
    </w:pPr>
    <w:r w:rsidRPr="00AF12DD">
      <w:rPr>
        <w:rFonts w:eastAsia="Calibri"/>
        <w:noProof/>
        <w:sz w:val="12"/>
        <w:szCs w:val="12"/>
      </w:rPr>
      <w:drawing>
        <wp:inline distT="0" distB="0" distL="0" distR="0" wp14:anchorId="5A3305DE" wp14:editId="72750D15">
          <wp:extent cx="4968552" cy="620051"/>
          <wp:effectExtent l="0" t="0" r="3810" b="8890"/>
          <wp:docPr id="3" name="Picture 6" descr="C:\Users\dpalica\AppData\Local\Microsoft\Windows\Temporary Internet Files\Content.Outlook\9KHSL3E1\PL-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0" name="Picture 6" descr="C:\Users\dpalica\AppData\Local\Microsoft\Windows\Temporary Internet Files\Content.Outlook\9KHSL3E1\PL-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8552" cy="6200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83A29"/>
    <w:multiLevelType w:val="hybridMultilevel"/>
    <w:tmpl w:val="39106C62"/>
    <w:lvl w:ilvl="0" w:tplc="313632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6F486F"/>
    <w:multiLevelType w:val="hybridMultilevel"/>
    <w:tmpl w:val="B890E056"/>
    <w:lvl w:ilvl="0" w:tplc="E1C4B41A">
      <w:start w:val="1"/>
      <w:numFmt w:val="decimal"/>
      <w:lvlText w:val="%1."/>
      <w:lvlJc w:val="left"/>
      <w:pPr>
        <w:ind w:left="107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B974338"/>
    <w:multiLevelType w:val="hybridMultilevel"/>
    <w:tmpl w:val="8868A6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47A19"/>
    <w:multiLevelType w:val="hybridMultilevel"/>
    <w:tmpl w:val="A70AA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B15DB"/>
    <w:multiLevelType w:val="hybridMultilevel"/>
    <w:tmpl w:val="588A08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E6A03"/>
    <w:multiLevelType w:val="multilevel"/>
    <w:tmpl w:val="9CF8509C"/>
    <w:lvl w:ilvl="0">
      <w:start w:val="1"/>
      <w:numFmt w:val="upperRoman"/>
      <w:lvlText w:val="%1."/>
      <w:lvlJc w:val="left"/>
      <w:rPr>
        <w:rFonts w:ascii="Cambria" w:hAnsi="Cambria" w:cs="Times New Roman" w:hint="default"/>
        <w:b/>
        <w:sz w:val="20"/>
        <w:szCs w:val="20"/>
      </w:rPr>
    </w:lvl>
    <w:lvl w:ilvl="1">
      <w:start w:val="1"/>
      <w:numFmt w:val="ordinal"/>
      <w:lvlText w:val="%2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ind w:left="794" w:hanging="397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1191" w:hanging="397"/>
      </w:pPr>
      <w:rPr>
        <w:rFonts w:cs="Times New Roman" w:hint="default"/>
      </w:rPr>
    </w:lvl>
    <w:lvl w:ilvl="4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" w15:restartNumberingAfterBreak="0">
    <w:nsid w:val="19E52844"/>
    <w:multiLevelType w:val="hybridMultilevel"/>
    <w:tmpl w:val="5148C97A"/>
    <w:lvl w:ilvl="0" w:tplc="1E58712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AA97617"/>
    <w:multiLevelType w:val="hybridMultilevel"/>
    <w:tmpl w:val="2CD0A2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280138"/>
    <w:multiLevelType w:val="hybridMultilevel"/>
    <w:tmpl w:val="FEF0F9F8"/>
    <w:lvl w:ilvl="0" w:tplc="B1BC2C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BC385D"/>
    <w:multiLevelType w:val="hybridMultilevel"/>
    <w:tmpl w:val="26B2B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6C4ED6">
      <w:numFmt w:val="bullet"/>
      <w:lvlText w:val="•"/>
      <w:lvlJc w:val="left"/>
      <w:pPr>
        <w:ind w:left="1785" w:hanging="705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366199"/>
    <w:multiLevelType w:val="hybridMultilevel"/>
    <w:tmpl w:val="9E082DA0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5381DC0"/>
    <w:multiLevelType w:val="hybridMultilevel"/>
    <w:tmpl w:val="175A2E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013299"/>
    <w:multiLevelType w:val="hybridMultilevel"/>
    <w:tmpl w:val="4C6C5944"/>
    <w:lvl w:ilvl="0" w:tplc="02A00C2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CD040E"/>
    <w:multiLevelType w:val="hybridMultilevel"/>
    <w:tmpl w:val="8C6A54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8DD520A"/>
    <w:multiLevelType w:val="hybridMultilevel"/>
    <w:tmpl w:val="0B6C8C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F123DE"/>
    <w:multiLevelType w:val="hybridMultilevel"/>
    <w:tmpl w:val="4CE8E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EF3EE1"/>
    <w:multiLevelType w:val="hybridMultilevel"/>
    <w:tmpl w:val="F44A58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4921CB"/>
    <w:multiLevelType w:val="hybridMultilevel"/>
    <w:tmpl w:val="8FD45580"/>
    <w:lvl w:ilvl="0" w:tplc="33FCAA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497FC0"/>
    <w:multiLevelType w:val="hybridMultilevel"/>
    <w:tmpl w:val="2FA07C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FD7758"/>
    <w:multiLevelType w:val="hybridMultilevel"/>
    <w:tmpl w:val="6AE2F608"/>
    <w:lvl w:ilvl="0" w:tplc="40123D60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BF311C"/>
    <w:multiLevelType w:val="hybridMultilevel"/>
    <w:tmpl w:val="856603B0"/>
    <w:lvl w:ilvl="0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487A460E"/>
    <w:multiLevelType w:val="hybridMultilevel"/>
    <w:tmpl w:val="9A7AC052"/>
    <w:lvl w:ilvl="0" w:tplc="A1025EA6">
      <w:start w:val="1"/>
      <w:numFmt w:val="decimal"/>
      <w:lvlText w:val="%1."/>
      <w:lvlJc w:val="left"/>
      <w:pPr>
        <w:ind w:left="427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7">
      <w:start w:val="1"/>
      <w:numFmt w:val="lowerLetter"/>
      <w:lvlText w:val="%2)"/>
      <w:lvlJc w:val="left"/>
      <w:pPr>
        <w:ind w:left="85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B50EBA2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5C7944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66242DA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4E6D2AA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A026B26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F22F2BE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3640BCE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E7A5398"/>
    <w:multiLevelType w:val="hybridMultilevel"/>
    <w:tmpl w:val="8CCC04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FF57D3"/>
    <w:multiLevelType w:val="hybridMultilevel"/>
    <w:tmpl w:val="FDA06816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FC916B0"/>
    <w:multiLevelType w:val="hybridMultilevel"/>
    <w:tmpl w:val="39607E1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20D7C95"/>
    <w:multiLevelType w:val="hybridMultilevel"/>
    <w:tmpl w:val="1F9AB1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2E208E"/>
    <w:multiLevelType w:val="hybridMultilevel"/>
    <w:tmpl w:val="CA128F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C93344"/>
    <w:multiLevelType w:val="hybridMultilevel"/>
    <w:tmpl w:val="219233FA"/>
    <w:lvl w:ilvl="0" w:tplc="D5F23CFE">
      <w:start w:val="1"/>
      <w:numFmt w:val="lowerLetter"/>
      <w:lvlText w:val="%1)"/>
      <w:lvlJc w:val="left"/>
      <w:pPr>
        <w:ind w:left="1353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 w15:restartNumberingAfterBreak="0">
    <w:nsid w:val="61216EBE"/>
    <w:multiLevelType w:val="hybridMultilevel"/>
    <w:tmpl w:val="39A2845A"/>
    <w:lvl w:ilvl="0" w:tplc="39B2B26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697750A2"/>
    <w:multiLevelType w:val="hybridMultilevel"/>
    <w:tmpl w:val="23AAB5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837E81"/>
    <w:multiLevelType w:val="hybridMultilevel"/>
    <w:tmpl w:val="E8663B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D840F5"/>
    <w:multiLevelType w:val="hybridMultilevel"/>
    <w:tmpl w:val="02C48656"/>
    <w:lvl w:ilvl="0" w:tplc="D58283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B2417C8"/>
    <w:multiLevelType w:val="hybridMultilevel"/>
    <w:tmpl w:val="BA1681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C54E4D"/>
    <w:multiLevelType w:val="hybridMultilevel"/>
    <w:tmpl w:val="599643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0F54699"/>
    <w:multiLevelType w:val="hybridMultilevel"/>
    <w:tmpl w:val="3110837A"/>
    <w:lvl w:ilvl="0" w:tplc="4D840F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737B1D"/>
    <w:multiLevelType w:val="hybridMultilevel"/>
    <w:tmpl w:val="C1243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9B5DEB"/>
    <w:multiLevelType w:val="hybridMultilevel"/>
    <w:tmpl w:val="9E9A2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9D4552"/>
    <w:multiLevelType w:val="hybridMultilevel"/>
    <w:tmpl w:val="EB0811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0B0B58"/>
    <w:multiLevelType w:val="hybridMultilevel"/>
    <w:tmpl w:val="C98CA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5E0CCE"/>
    <w:multiLevelType w:val="hybridMultilevel"/>
    <w:tmpl w:val="BCB29EB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8"/>
  </w:num>
  <w:num w:numId="3">
    <w:abstractNumId w:val="39"/>
  </w:num>
  <w:num w:numId="4">
    <w:abstractNumId w:val="27"/>
  </w:num>
  <w:num w:numId="5">
    <w:abstractNumId w:val="8"/>
  </w:num>
  <w:num w:numId="6">
    <w:abstractNumId w:val="33"/>
  </w:num>
  <w:num w:numId="7">
    <w:abstractNumId w:val="7"/>
  </w:num>
  <w:num w:numId="8">
    <w:abstractNumId w:val="34"/>
  </w:num>
  <w:num w:numId="9">
    <w:abstractNumId w:val="2"/>
  </w:num>
  <w:num w:numId="10">
    <w:abstractNumId w:val="4"/>
  </w:num>
  <w:num w:numId="11">
    <w:abstractNumId w:val="36"/>
  </w:num>
  <w:num w:numId="12">
    <w:abstractNumId w:val="1"/>
  </w:num>
  <w:num w:numId="13">
    <w:abstractNumId w:val="12"/>
  </w:num>
  <w:num w:numId="14">
    <w:abstractNumId w:val="20"/>
  </w:num>
  <w:num w:numId="15">
    <w:abstractNumId w:val="13"/>
  </w:num>
  <w:num w:numId="16">
    <w:abstractNumId w:val="0"/>
  </w:num>
  <w:num w:numId="17">
    <w:abstractNumId w:val="21"/>
  </w:num>
  <w:num w:numId="18">
    <w:abstractNumId w:val="14"/>
  </w:num>
  <w:num w:numId="19">
    <w:abstractNumId w:val="23"/>
  </w:num>
  <w:num w:numId="20">
    <w:abstractNumId w:val="38"/>
  </w:num>
  <w:num w:numId="21">
    <w:abstractNumId w:val="18"/>
  </w:num>
  <w:num w:numId="22">
    <w:abstractNumId w:val="25"/>
  </w:num>
  <w:num w:numId="23">
    <w:abstractNumId w:val="24"/>
  </w:num>
  <w:num w:numId="24">
    <w:abstractNumId w:val="10"/>
  </w:num>
  <w:num w:numId="25">
    <w:abstractNumId w:val="31"/>
  </w:num>
  <w:num w:numId="26">
    <w:abstractNumId w:val="17"/>
  </w:num>
  <w:num w:numId="27">
    <w:abstractNumId w:val="35"/>
  </w:num>
  <w:num w:numId="28">
    <w:abstractNumId w:val="30"/>
  </w:num>
  <w:num w:numId="29">
    <w:abstractNumId w:val="29"/>
  </w:num>
  <w:num w:numId="30">
    <w:abstractNumId w:val="22"/>
  </w:num>
  <w:num w:numId="31">
    <w:abstractNumId w:val="3"/>
  </w:num>
  <w:num w:numId="32">
    <w:abstractNumId w:val="16"/>
  </w:num>
  <w:num w:numId="33">
    <w:abstractNumId w:val="11"/>
  </w:num>
  <w:num w:numId="34">
    <w:abstractNumId w:val="5"/>
  </w:num>
  <w:num w:numId="35">
    <w:abstractNumId w:val="37"/>
  </w:num>
  <w:num w:numId="36">
    <w:abstractNumId w:val="15"/>
  </w:num>
  <w:num w:numId="37">
    <w:abstractNumId w:val="9"/>
  </w:num>
  <w:num w:numId="38">
    <w:abstractNumId w:val="32"/>
  </w:num>
  <w:num w:numId="39">
    <w:abstractNumId w:val="26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1B3"/>
    <w:rsid w:val="0006389D"/>
    <w:rsid w:val="000D06AE"/>
    <w:rsid w:val="00130DF8"/>
    <w:rsid w:val="001445D7"/>
    <w:rsid w:val="002355EE"/>
    <w:rsid w:val="00260332"/>
    <w:rsid w:val="00297D3E"/>
    <w:rsid w:val="002C683F"/>
    <w:rsid w:val="003339FB"/>
    <w:rsid w:val="003C17F6"/>
    <w:rsid w:val="003D4CEF"/>
    <w:rsid w:val="003E0392"/>
    <w:rsid w:val="003F6CC7"/>
    <w:rsid w:val="004616FC"/>
    <w:rsid w:val="00481A46"/>
    <w:rsid w:val="00497C52"/>
    <w:rsid w:val="004C7C6C"/>
    <w:rsid w:val="004D02D4"/>
    <w:rsid w:val="00505A62"/>
    <w:rsid w:val="00564E05"/>
    <w:rsid w:val="00687E3B"/>
    <w:rsid w:val="006945B9"/>
    <w:rsid w:val="006A38B2"/>
    <w:rsid w:val="006F2C70"/>
    <w:rsid w:val="007641CC"/>
    <w:rsid w:val="007A1F79"/>
    <w:rsid w:val="007A67EE"/>
    <w:rsid w:val="007D66F7"/>
    <w:rsid w:val="007E2F32"/>
    <w:rsid w:val="008805AC"/>
    <w:rsid w:val="0088730B"/>
    <w:rsid w:val="008A49C3"/>
    <w:rsid w:val="008C1F22"/>
    <w:rsid w:val="008D25D2"/>
    <w:rsid w:val="009523C1"/>
    <w:rsid w:val="009F2E51"/>
    <w:rsid w:val="00A41285"/>
    <w:rsid w:val="00A61D60"/>
    <w:rsid w:val="00A70E8E"/>
    <w:rsid w:val="00AB24E2"/>
    <w:rsid w:val="00AB513F"/>
    <w:rsid w:val="00B82D08"/>
    <w:rsid w:val="00BC506C"/>
    <w:rsid w:val="00BC5C1D"/>
    <w:rsid w:val="00C61A70"/>
    <w:rsid w:val="00C65CD9"/>
    <w:rsid w:val="00C915DA"/>
    <w:rsid w:val="00CB283A"/>
    <w:rsid w:val="00D11112"/>
    <w:rsid w:val="00D174BD"/>
    <w:rsid w:val="00D401DF"/>
    <w:rsid w:val="00D71C2A"/>
    <w:rsid w:val="00D9019E"/>
    <w:rsid w:val="00D961B3"/>
    <w:rsid w:val="00DD4775"/>
    <w:rsid w:val="00E14C67"/>
    <w:rsid w:val="00E16243"/>
    <w:rsid w:val="00E5511E"/>
    <w:rsid w:val="00E6779C"/>
    <w:rsid w:val="00EC0816"/>
    <w:rsid w:val="00EC424E"/>
    <w:rsid w:val="00FD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B9D765"/>
  <w15:chartTrackingRefBased/>
  <w15:docId w15:val="{15C2257E-1DF3-425C-B7BA-2FC194E54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683F"/>
    <w:pPr>
      <w:spacing w:after="0" w:line="240" w:lineRule="auto"/>
      <w:jc w:val="both"/>
    </w:pPr>
    <w:rPr>
      <w:rFonts w:ascii="Arial" w:eastAsia="Times New Roman" w:hAnsi="Arial" w:cs="Times New Roman"/>
      <w:sz w:val="18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97D3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1A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1A46"/>
  </w:style>
  <w:style w:type="paragraph" w:styleId="Stopka">
    <w:name w:val="footer"/>
    <w:basedOn w:val="Normalny"/>
    <w:link w:val="StopkaZnak"/>
    <w:uiPriority w:val="99"/>
    <w:unhideWhenUsed/>
    <w:rsid w:val="00481A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1A46"/>
  </w:style>
  <w:style w:type="paragraph" w:styleId="Tekstdymka">
    <w:name w:val="Balloon Text"/>
    <w:basedOn w:val="Normalny"/>
    <w:link w:val="TekstdymkaZnak"/>
    <w:uiPriority w:val="99"/>
    <w:semiHidden/>
    <w:unhideWhenUsed/>
    <w:rsid w:val="00497C52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C52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297D3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styleId="Hipercze">
    <w:name w:val="Hyperlink"/>
    <w:uiPriority w:val="99"/>
    <w:unhideWhenUsed/>
    <w:rsid w:val="00297D3E"/>
    <w:rPr>
      <w:color w:val="0000FF"/>
      <w:u w:val="single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297D3E"/>
    <w:pPr>
      <w:suppressAutoHyphens/>
      <w:spacing w:line="360" w:lineRule="auto"/>
      <w:ind w:left="708"/>
    </w:pPr>
    <w:rPr>
      <w:rFonts w:ascii="Times New Roman" w:hAnsi="Times New Roman"/>
      <w:szCs w:val="20"/>
      <w:lang w:eastAsia="ar-SA"/>
    </w:rPr>
  </w:style>
  <w:style w:type="paragraph" w:customStyle="1" w:styleId="Default">
    <w:name w:val="Default"/>
    <w:rsid w:val="00297D3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99"/>
    <w:locked/>
    <w:rsid w:val="00297D3E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FontStyle20">
    <w:name w:val="Font Style20"/>
    <w:uiPriority w:val="99"/>
    <w:rsid w:val="00297D3E"/>
    <w:rPr>
      <w:rFonts w:ascii="Calibri" w:hAnsi="Calibri" w:cs="Calibri"/>
      <w:b/>
      <w:bCs/>
      <w:sz w:val="22"/>
      <w:szCs w:val="22"/>
    </w:rPr>
  </w:style>
  <w:style w:type="character" w:customStyle="1" w:styleId="FontStyle26">
    <w:name w:val="Font Style26"/>
    <w:uiPriority w:val="99"/>
    <w:rsid w:val="00297D3E"/>
    <w:rPr>
      <w:rFonts w:ascii="Calibri" w:hAnsi="Calibri" w:cs="Calibri"/>
      <w:b/>
      <w:bCs/>
      <w:sz w:val="22"/>
      <w:szCs w:val="22"/>
    </w:rPr>
  </w:style>
  <w:style w:type="paragraph" w:customStyle="1" w:styleId="Style15">
    <w:name w:val="Style15"/>
    <w:basedOn w:val="Normalny"/>
    <w:uiPriority w:val="99"/>
    <w:rsid w:val="00297D3E"/>
    <w:pPr>
      <w:widowControl w:val="0"/>
      <w:autoSpaceDE w:val="0"/>
      <w:autoSpaceDN w:val="0"/>
      <w:adjustRightInd w:val="0"/>
    </w:pPr>
    <w:rPr>
      <w:rFonts w:ascii="Calibri" w:hAnsi="Calibri"/>
      <w:sz w:val="24"/>
      <w:szCs w:val="24"/>
    </w:rPr>
  </w:style>
  <w:style w:type="character" w:customStyle="1" w:styleId="FontStyle24">
    <w:name w:val="Font Style24"/>
    <w:uiPriority w:val="99"/>
    <w:rsid w:val="00297D3E"/>
    <w:rPr>
      <w:rFonts w:ascii="Calibri" w:hAnsi="Calibri" w:cs="Calibri"/>
      <w:sz w:val="20"/>
      <w:szCs w:val="20"/>
    </w:rPr>
  </w:style>
  <w:style w:type="paragraph" w:customStyle="1" w:styleId="Tekstpodstawowy21">
    <w:name w:val="Tekst podstawowy 21"/>
    <w:basedOn w:val="Normalny"/>
    <w:rsid w:val="00297D3E"/>
    <w:pPr>
      <w:widowControl w:val="0"/>
      <w:suppressAutoHyphens/>
      <w:overflowPunct w:val="0"/>
      <w:autoSpaceDE w:val="0"/>
      <w:ind w:left="284"/>
      <w:textAlignment w:val="baseline"/>
    </w:pPr>
    <w:rPr>
      <w:rFonts w:ascii="Arial Narrow" w:hAnsi="Arial Narrow"/>
      <w:sz w:val="24"/>
      <w:szCs w:val="20"/>
      <w:lang w:eastAsia="ar-SA"/>
    </w:rPr>
  </w:style>
  <w:style w:type="table" w:styleId="Tabela-Siatka">
    <w:name w:val="Table Grid"/>
    <w:basedOn w:val="Standardowy"/>
    <w:rsid w:val="00297D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130D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0DF8"/>
    <w:rPr>
      <w:rFonts w:ascii="Times New Roman" w:hAnsi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0DF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Style9">
    <w:name w:val="Style9"/>
    <w:basedOn w:val="Normalny"/>
    <w:uiPriority w:val="99"/>
    <w:rsid w:val="00130DF8"/>
    <w:pPr>
      <w:widowControl w:val="0"/>
      <w:autoSpaceDE w:val="0"/>
      <w:autoSpaceDN w:val="0"/>
      <w:adjustRightInd w:val="0"/>
      <w:jc w:val="left"/>
    </w:pPr>
    <w:rPr>
      <w:rFonts w:ascii="Calibri" w:hAnsi="Calibr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0392"/>
    <w:pPr>
      <w:jc w:val="left"/>
    </w:pPr>
    <w:rPr>
      <w:rFonts w:ascii="Times New Roman" w:eastAsia="Calibri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0392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3E03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4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6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8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62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85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34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54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1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85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010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192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022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4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0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09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96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65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4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51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51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53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14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8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06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08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820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6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322A8-2E19-4BA0-A49B-67DAE0F89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1988</Words>
  <Characters>11928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Mańkowska</dc:creator>
  <cp:keywords/>
  <dc:description/>
  <cp:lastModifiedBy>Niedziela Alicja</cp:lastModifiedBy>
  <cp:revision>4</cp:revision>
  <cp:lastPrinted>2018-10-11T07:48:00Z</cp:lastPrinted>
  <dcterms:created xsi:type="dcterms:W3CDTF">2021-10-15T10:21:00Z</dcterms:created>
  <dcterms:modified xsi:type="dcterms:W3CDTF">2021-10-19T12:15:00Z</dcterms:modified>
</cp:coreProperties>
</file>